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tegra Sans Alt" w:hAnsi="Artegra Sans Alt"/>
        </w:rPr>
        <w:alias w:val="Titel"/>
        <w:tag w:val=""/>
        <w:id w:val="398950913"/>
        <w:placeholder>
          <w:docPart w:val="CB806BA40DD8D741AEE2333CF78F1109"/>
        </w:placeholder>
        <w:dataBinding w:prefixMappings="xmlns:ns0='http://purl.org/dc/elements/1.1/' xmlns:ns1='http://schemas.openxmlformats.org/package/2006/metadata/core-properties' " w:xpath="/ns1:coreProperties[1]/ns0:title[1]" w:storeItemID="{6C3C8BC8-F283-45AE-878A-BAB7291924A1}"/>
        <w:text/>
      </w:sdtPr>
      <w:sdtEndPr/>
      <w:sdtContent>
        <w:p w14:paraId="75840979" w14:textId="5F2E56F4" w:rsidR="00C62130" w:rsidRPr="00723446" w:rsidRDefault="00A0134F" w:rsidP="0063459C">
          <w:pPr>
            <w:pStyle w:val="Titel"/>
            <w:rPr>
              <w:rFonts w:ascii="Artegra Sans Alt" w:hAnsi="Artegra Sans Alt"/>
              <w:color w:val="000000"/>
              <w:sz w:val="24"/>
            </w:rPr>
          </w:pPr>
          <w:r>
            <w:rPr>
              <w:rFonts w:ascii="Artegra Sans Alt" w:hAnsi="Artegra Sans Alt"/>
            </w:rPr>
            <w:t>Pressei</w:t>
          </w:r>
          <w:r w:rsidR="00C62130" w:rsidRPr="00723446">
            <w:rPr>
              <w:rFonts w:ascii="Artegra Sans Alt" w:hAnsi="Artegra Sans Alt"/>
            </w:rPr>
            <w:t>nformation Crowdfunding</w:t>
          </w:r>
          <w:r w:rsidR="00EB53BC" w:rsidRPr="00723446">
            <w:rPr>
              <w:rFonts w:ascii="Artegra Sans Alt" w:hAnsi="Artegra Sans Alt"/>
            </w:rPr>
            <w:t>kampagne</w:t>
          </w:r>
          <w:r w:rsidR="00C62130" w:rsidRPr="00723446">
            <w:rPr>
              <w:rFonts w:ascii="Artegra Sans Alt" w:hAnsi="Artegra Sans Alt"/>
            </w:rPr>
            <w:t xml:space="preserve"> sippa</w:t>
          </w:r>
        </w:p>
      </w:sdtContent>
    </w:sdt>
    <w:p w14:paraId="2808E929" w14:textId="77777777" w:rsidR="0006129F" w:rsidRDefault="0006129F" w:rsidP="00C62130">
      <w:pPr>
        <w:rPr>
          <w:rStyle w:val="s1"/>
          <w:rFonts w:ascii="Artegra Sans Alt" w:hAnsi="Artegra Sans Alt" w:cstheme="minorHAnsi"/>
          <w:b/>
          <w:color w:val="17375C" w:themeColor="text1"/>
          <w:sz w:val="22"/>
          <w:szCs w:val="18"/>
        </w:rPr>
      </w:pPr>
    </w:p>
    <w:p w14:paraId="7C046948" w14:textId="35F2E7A4" w:rsidR="00B1125F" w:rsidRPr="00B1125F" w:rsidRDefault="008B6386" w:rsidP="00B1125F">
      <w:pPr>
        <w:rPr>
          <w:rStyle w:val="s1"/>
          <w:rFonts w:ascii="Artegra Sans Alt" w:hAnsi="Artegra Sans Alt" w:cstheme="minorHAnsi"/>
          <w:b/>
          <w:color w:val="17375C" w:themeColor="text1"/>
          <w:sz w:val="22"/>
          <w:szCs w:val="18"/>
        </w:rPr>
      </w:pPr>
      <w:r>
        <w:rPr>
          <w:rStyle w:val="s1"/>
          <w:rFonts w:ascii="Artegra Sans Alt" w:hAnsi="Artegra Sans Alt" w:cstheme="minorHAnsi"/>
          <w:b/>
          <w:color w:val="17375C" w:themeColor="text1"/>
          <w:sz w:val="22"/>
          <w:szCs w:val="18"/>
        </w:rPr>
        <w:t xml:space="preserve">Crowdfunding für </w:t>
      </w:r>
      <w:r w:rsidR="00B1125F" w:rsidRPr="00B1125F">
        <w:rPr>
          <w:rStyle w:val="s1"/>
          <w:rFonts w:ascii="Artegra Sans Alt" w:hAnsi="Artegra Sans Alt" w:cstheme="minorHAnsi"/>
          <w:b/>
          <w:color w:val="17375C" w:themeColor="text1"/>
          <w:sz w:val="22"/>
          <w:szCs w:val="18"/>
        </w:rPr>
        <w:t>Medizintechnik aus München: Das Start-up iuvas stellt seine Erfindung für eine bessere Versorgung in der Pflege vor</w:t>
      </w:r>
    </w:p>
    <w:p w14:paraId="5047F67A" w14:textId="1C8BA9E2" w:rsidR="00B1125F" w:rsidRPr="00907563" w:rsidRDefault="00A453E5" w:rsidP="00B1125F">
      <w:pPr>
        <w:rPr>
          <w:rFonts w:ascii="Artegra Sans Alt" w:hAnsi="Artegra Sans Alt"/>
          <w:sz w:val="20"/>
          <w:szCs w:val="18"/>
          <w:lang w:eastAsia="ja-JP" w:bidi="de-DE"/>
        </w:rPr>
      </w:pPr>
      <w:r>
        <w:rPr>
          <w:rFonts w:ascii="Artegra Sans Alt" w:hAnsi="Artegra Sans Alt"/>
          <w:sz w:val="20"/>
          <w:szCs w:val="18"/>
          <w:lang w:eastAsia="ja-JP" w:bidi="de-DE"/>
        </w:rPr>
        <w:t xml:space="preserve">Rund 5 Millionen Menschen in Deutschland haben </w:t>
      </w:r>
      <w:r w:rsidR="00420EC9">
        <w:rPr>
          <w:rFonts w:ascii="Artegra Sans Alt" w:hAnsi="Artegra Sans Alt"/>
          <w:sz w:val="20"/>
          <w:szCs w:val="18"/>
          <w:lang w:eastAsia="ja-JP" w:bidi="de-DE"/>
        </w:rPr>
        <w:t>ein gemeinsames Leiden: eine Schluckstörung</w:t>
      </w:r>
      <w:r w:rsidR="00D321BE">
        <w:rPr>
          <w:rFonts w:ascii="Artegra Sans Alt" w:hAnsi="Artegra Sans Alt"/>
          <w:sz w:val="20"/>
          <w:szCs w:val="18"/>
          <w:lang w:eastAsia="ja-JP" w:bidi="de-DE"/>
        </w:rPr>
        <w:t>.</w:t>
      </w:r>
      <w:r w:rsidR="00420EC9">
        <w:rPr>
          <w:rFonts w:ascii="Artegra Sans Alt" w:hAnsi="Artegra Sans Alt"/>
          <w:sz w:val="20"/>
          <w:szCs w:val="18"/>
          <w:lang w:eastAsia="ja-JP" w:bidi="de-DE"/>
        </w:rPr>
        <w:t xml:space="preserve"> </w:t>
      </w:r>
      <w:r w:rsidR="00B1125F" w:rsidRPr="00907563">
        <w:rPr>
          <w:rFonts w:ascii="Artegra Sans Alt" w:hAnsi="Artegra Sans Alt"/>
          <w:sz w:val="20"/>
          <w:szCs w:val="18"/>
          <w:lang w:eastAsia="ja-JP" w:bidi="de-DE"/>
        </w:rPr>
        <w:t>Das junge Münchner Start-up iuvas hat die Trinkhilfe sippa für Menschen mit Schluck</w:t>
      </w:r>
      <w:r w:rsidR="004D14B0">
        <w:rPr>
          <w:rFonts w:ascii="Artegra Sans Alt" w:hAnsi="Artegra Sans Alt"/>
          <w:sz w:val="20"/>
          <w:szCs w:val="18"/>
          <w:lang w:eastAsia="ja-JP" w:bidi="de-DE"/>
        </w:rPr>
        <w:t>störung</w:t>
      </w:r>
      <w:r w:rsidR="00B1125F" w:rsidRPr="00907563">
        <w:rPr>
          <w:rFonts w:ascii="Artegra Sans Alt" w:hAnsi="Artegra Sans Alt"/>
          <w:sz w:val="20"/>
          <w:szCs w:val="18"/>
          <w:lang w:eastAsia="ja-JP" w:bidi="de-DE"/>
        </w:rPr>
        <w:t xml:space="preserve"> und Menschen mit Bewegungseinschränkungen entwickelt. Das Problem der Schluckstörung ist in der Gesellschaft oft noch unbekannt</w:t>
      </w:r>
      <w:r w:rsidR="00D321BE">
        <w:rPr>
          <w:rFonts w:ascii="Artegra Sans Alt" w:hAnsi="Artegra Sans Alt"/>
          <w:sz w:val="20"/>
          <w:szCs w:val="18"/>
          <w:lang w:eastAsia="ja-JP" w:bidi="de-DE"/>
        </w:rPr>
        <w:t xml:space="preserve"> </w:t>
      </w:r>
      <w:r w:rsidR="001D6FF5">
        <w:rPr>
          <w:rFonts w:ascii="Artegra Sans Alt" w:hAnsi="Artegra Sans Alt"/>
          <w:sz w:val="20"/>
          <w:szCs w:val="18"/>
          <w:lang w:eastAsia="ja-JP" w:bidi="de-DE"/>
        </w:rPr>
        <w:t>doch die</w:t>
      </w:r>
      <w:r w:rsidR="00B1125F" w:rsidRPr="00907563">
        <w:rPr>
          <w:rFonts w:ascii="Artegra Sans Alt" w:hAnsi="Artegra Sans Alt"/>
          <w:sz w:val="20"/>
          <w:szCs w:val="18"/>
          <w:lang w:eastAsia="ja-JP" w:bidi="de-DE"/>
        </w:rPr>
        <w:t xml:space="preserve"> Versorgung </w:t>
      </w:r>
      <w:r w:rsidR="001D6FF5">
        <w:rPr>
          <w:rFonts w:ascii="Artegra Sans Alt" w:hAnsi="Artegra Sans Alt"/>
          <w:sz w:val="20"/>
          <w:szCs w:val="18"/>
          <w:lang w:eastAsia="ja-JP" w:bidi="de-DE"/>
        </w:rPr>
        <w:t xml:space="preserve">bedeutet </w:t>
      </w:r>
      <w:r w:rsidR="00B1125F" w:rsidRPr="00907563">
        <w:rPr>
          <w:rFonts w:ascii="Artegra Sans Alt" w:hAnsi="Artegra Sans Alt"/>
          <w:sz w:val="20"/>
          <w:szCs w:val="18"/>
          <w:lang w:eastAsia="ja-JP" w:bidi="de-DE"/>
        </w:rPr>
        <w:t>einen enormen Pflegeaufwand. Mit einer Crowdfundingkampagne wollen die jungen Gründer Geld sammeln</w:t>
      </w:r>
      <w:r w:rsidR="001817BC">
        <w:rPr>
          <w:rFonts w:ascii="Artegra Sans Alt" w:hAnsi="Artegra Sans Alt"/>
          <w:sz w:val="20"/>
          <w:szCs w:val="18"/>
          <w:lang w:eastAsia="ja-JP" w:bidi="de-DE"/>
        </w:rPr>
        <w:t>,</w:t>
      </w:r>
      <w:r w:rsidR="00B1125F" w:rsidRPr="00907563">
        <w:rPr>
          <w:rFonts w:ascii="Artegra Sans Alt" w:hAnsi="Artegra Sans Alt"/>
          <w:sz w:val="20"/>
          <w:szCs w:val="18"/>
          <w:lang w:eastAsia="ja-JP" w:bidi="de-DE"/>
        </w:rPr>
        <w:t xml:space="preserve"> um die Trinkhilfe für die Langzeitanwendung zu realisieren. Doch auch der soziale Aspekt soll nicht zu kurz kommen. So können die Unterstützer der Crowdfundingkampagne entscheiden, ob Sie die Trinkhilfe für sich als Dankeschön bekommen wollen, oder ob sie diese an eines von drei sozialen Projekten spenden.</w:t>
      </w:r>
    </w:p>
    <w:p w14:paraId="4086D0EC" w14:textId="77777777" w:rsidR="0006129F" w:rsidRDefault="0006129F" w:rsidP="00C62130">
      <w:pPr>
        <w:rPr>
          <w:rStyle w:val="s1"/>
          <w:rFonts w:ascii="Artegra Sans Alt" w:hAnsi="Artegra Sans Alt" w:cstheme="minorHAnsi"/>
          <w:b/>
          <w:color w:val="17375C" w:themeColor="text1"/>
          <w:sz w:val="22"/>
          <w:szCs w:val="18"/>
        </w:rPr>
      </w:pPr>
    </w:p>
    <w:p w14:paraId="656C6270" w14:textId="7BDF4C80" w:rsidR="00C62130" w:rsidRPr="00723446" w:rsidRDefault="00C62130" w:rsidP="00C62130">
      <w:pPr>
        <w:rPr>
          <w:rStyle w:val="s1"/>
          <w:rFonts w:ascii="Artegra Sans Alt" w:hAnsi="Artegra Sans Alt" w:cstheme="minorHAnsi"/>
          <w:b/>
          <w:color w:val="17375C" w:themeColor="text1"/>
          <w:sz w:val="22"/>
          <w:szCs w:val="18"/>
        </w:rPr>
      </w:pPr>
      <w:r w:rsidRPr="00723446">
        <w:rPr>
          <w:rStyle w:val="s1"/>
          <w:rFonts w:ascii="Artegra Sans Alt" w:hAnsi="Artegra Sans Alt" w:cstheme="minorHAnsi"/>
          <w:b/>
          <w:color w:val="17375C" w:themeColor="text1"/>
          <w:sz w:val="22"/>
          <w:szCs w:val="18"/>
        </w:rPr>
        <w:t>iuvas – Produkt- und Prozessoptimierung für den klinischen Alltag</w:t>
      </w:r>
    </w:p>
    <w:p w14:paraId="0A095542" w14:textId="0C2D7D8C" w:rsidR="00C62130" w:rsidRPr="00723446" w:rsidRDefault="00C62130" w:rsidP="00C62130">
      <w:pPr>
        <w:rPr>
          <w:rFonts w:ascii="Artegra Sans Alt" w:hAnsi="Artegra Sans Alt"/>
          <w:sz w:val="20"/>
          <w:szCs w:val="18"/>
          <w:lang w:eastAsia="ja-JP" w:bidi="de-DE"/>
        </w:rPr>
      </w:pPr>
      <w:r w:rsidRPr="00723446">
        <w:rPr>
          <w:rFonts w:ascii="Artegra Sans Alt" w:hAnsi="Artegra Sans Alt"/>
          <w:sz w:val="20"/>
          <w:szCs w:val="18"/>
          <w:lang w:eastAsia="ja-JP" w:bidi="de-DE"/>
        </w:rPr>
        <w:t xml:space="preserve">Die iuvas medical GmbH ist ein 2017 gegründetes </w:t>
      </w:r>
      <w:r w:rsidR="00A65A8A">
        <w:rPr>
          <w:rFonts w:ascii="Artegra Sans Alt" w:hAnsi="Artegra Sans Alt"/>
          <w:sz w:val="20"/>
          <w:szCs w:val="18"/>
          <w:lang w:eastAsia="ja-JP" w:bidi="de-DE"/>
        </w:rPr>
        <w:t>Start-up</w:t>
      </w:r>
      <w:r w:rsidRPr="00723446">
        <w:rPr>
          <w:rFonts w:ascii="Artegra Sans Alt" w:hAnsi="Artegra Sans Alt"/>
          <w:sz w:val="20"/>
          <w:szCs w:val="18"/>
          <w:lang w:eastAsia="ja-JP" w:bidi="de-DE"/>
        </w:rPr>
        <w:t xml:space="preserve"> aus München, das die Optimierung von Abläufen und Materialien im klinischen </w:t>
      </w:r>
      <w:r w:rsidR="009E4365" w:rsidRPr="00723446">
        <w:rPr>
          <w:rFonts w:ascii="Artegra Sans Alt" w:hAnsi="Artegra Sans Alt"/>
          <w:sz w:val="20"/>
          <w:szCs w:val="18"/>
          <w:lang w:eastAsia="ja-JP" w:bidi="de-DE"/>
        </w:rPr>
        <w:t xml:space="preserve">und pflegerischen </w:t>
      </w:r>
      <w:r w:rsidRPr="00723446">
        <w:rPr>
          <w:rFonts w:ascii="Artegra Sans Alt" w:hAnsi="Artegra Sans Alt"/>
          <w:sz w:val="20"/>
          <w:szCs w:val="18"/>
          <w:lang w:eastAsia="ja-JP" w:bidi="de-DE"/>
        </w:rPr>
        <w:t xml:space="preserve">Alltag als Mission hat. </w:t>
      </w:r>
    </w:p>
    <w:p w14:paraId="26BC9645" w14:textId="753DE3F3" w:rsidR="00C62130" w:rsidRPr="00723446" w:rsidRDefault="00C62130" w:rsidP="00C62130">
      <w:pPr>
        <w:rPr>
          <w:rFonts w:ascii="Artegra Sans Alt" w:hAnsi="Artegra Sans Alt"/>
          <w:sz w:val="20"/>
          <w:szCs w:val="18"/>
          <w:lang w:eastAsia="ja-JP" w:bidi="de-DE"/>
        </w:rPr>
      </w:pPr>
      <w:r w:rsidRPr="00723446">
        <w:rPr>
          <w:rFonts w:ascii="Artegra Sans Alt" w:hAnsi="Artegra Sans Alt"/>
          <w:sz w:val="20"/>
          <w:szCs w:val="18"/>
          <w:lang w:eastAsia="ja-JP" w:bidi="de-DE"/>
        </w:rPr>
        <w:t>Direktes Ideenscouting durch Experten in der klinischen</w:t>
      </w:r>
      <w:r w:rsidR="009E4365" w:rsidRPr="00723446">
        <w:rPr>
          <w:rFonts w:ascii="Artegra Sans Alt" w:hAnsi="Artegra Sans Alt"/>
          <w:sz w:val="20"/>
          <w:szCs w:val="18"/>
          <w:lang w:eastAsia="ja-JP" w:bidi="de-DE"/>
        </w:rPr>
        <w:t xml:space="preserve"> und pflegerischen</w:t>
      </w:r>
      <w:r w:rsidRPr="00723446">
        <w:rPr>
          <w:rFonts w:ascii="Artegra Sans Alt" w:hAnsi="Artegra Sans Alt"/>
          <w:sz w:val="20"/>
          <w:szCs w:val="18"/>
          <w:lang w:eastAsia="ja-JP" w:bidi="de-DE"/>
        </w:rPr>
        <w:t xml:space="preserve"> Versorgung kombiniert mit professioneller Produktentwicklung und einem starken Partnernetzwerk in der Industrie sind dabei für iuvas die Grundpfeiler für ein nachhaltiges Geschäftsmodell.</w:t>
      </w:r>
    </w:p>
    <w:p w14:paraId="71A0168E" w14:textId="77777777" w:rsidR="00C62130" w:rsidRPr="00723446" w:rsidRDefault="00C62130" w:rsidP="00C62130">
      <w:pPr>
        <w:rPr>
          <w:rFonts w:ascii="Artegra Sans Alt" w:hAnsi="Artegra Sans Alt"/>
          <w:b/>
          <w:sz w:val="22"/>
          <w:szCs w:val="18"/>
        </w:rPr>
      </w:pPr>
    </w:p>
    <w:p w14:paraId="10EEA9D6" w14:textId="2BDDA8C3" w:rsidR="00C62130" w:rsidRPr="00723446" w:rsidRDefault="00C62130" w:rsidP="00C62130">
      <w:pPr>
        <w:rPr>
          <w:rFonts w:ascii="Artegra Sans Alt" w:hAnsi="Artegra Sans Alt"/>
          <w:b/>
          <w:sz w:val="22"/>
          <w:szCs w:val="18"/>
        </w:rPr>
      </w:pPr>
      <w:r w:rsidRPr="00723446">
        <w:rPr>
          <w:rFonts w:ascii="Artegra Sans Alt" w:hAnsi="Artegra Sans Alt"/>
          <w:b/>
          <w:sz w:val="22"/>
          <w:szCs w:val="18"/>
        </w:rPr>
        <w:t>Das Produkt: „sippa – einfach trinken“</w:t>
      </w:r>
    </w:p>
    <w:p w14:paraId="2EF620DA" w14:textId="2F4F565F" w:rsidR="00C62130" w:rsidRPr="00723446" w:rsidRDefault="00C62130" w:rsidP="00C62130">
      <w:pPr>
        <w:rPr>
          <w:rFonts w:ascii="Artegra Sans Alt" w:hAnsi="Artegra Sans Alt"/>
          <w:sz w:val="20"/>
          <w:szCs w:val="18"/>
          <w:lang w:bidi="de-DE"/>
        </w:rPr>
      </w:pPr>
      <w:r w:rsidRPr="00723446">
        <w:rPr>
          <w:rFonts w:ascii="Artegra Sans Alt" w:hAnsi="Artegra Sans Alt"/>
          <w:sz w:val="20"/>
          <w:szCs w:val="18"/>
          <w:lang w:eastAsia="ja-JP" w:bidi="de-DE"/>
        </w:rPr>
        <w:t>Die Trinkhilfe sippa eröffnet Menschen</w:t>
      </w:r>
      <w:r w:rsidR="00BD13D9" w:rsidRPr="00723446">
        <w:rPr>
          <w:rFonts w:ascii="Artegra Sans Alt" w:hAnsi="Artegra Sans Alt"/>
          <w:sz w:val="20"/>
          <w:szCs w:val="18"/>
          <w:lang w:eastAsia="ja-JP" w:bidi="de-DE"/>
        </w:rPr>
        <w:t>,</w:t>
      </w:r>
      <w:r w:rsidRPr="00723446">
        <w:rPr>
          <w:rFonts w:ascii="Artegra Sans Alt" w:hAnsi="Artegra Sans Alt"/>
          <w:sz w:val="20"/>
          <w:szCs w:val="18"/>
          <w:lang w:eastAsia="ja-JP" w:bidi="de-DE"/>
        </w:rPr>
        <w:t xml:space="preserve"> für die Trinken zu einer Belastung geworden ist, die Möglichkeit einer komfortablen und sicheren Flüssigkeitsaufnahme. </w:t>
      </w:r>
    </w:p>
    <w:p w14:paraId="3357282F" w14:textId="77777777" w:rsidR="00C62130" w:rsidRPr="00723446" w:rsidRDefault="00C62130" w:rsidP="00C62130">
      <w:pPr>
        <w:rPr>
          <w:rFonts w:ascii="Artegra Sans Alt" w:hAnsi="Artegra Sans Alt"/>
          <w:sz w:val="20"/>
          <w:szCs w:val="18"/>
          <w:lang w:bidi="de-DE"/>
        </w:rPr>
      </w:pPr>
      <w:r w:rsidRPr="00723446">
        <w:rPr>
          <w:rFonts w:ascii="Artegra Sans Alt" w:hAnsi="Artegra Sans Alt"/>
          <w:sz w:val="20"/>
          <w:szCs w:val="18"/>
          <w:lang w:bidi="de-DE"/>
        </w:rPr>
        <w:t>Beim vollständigen Leeren eines gewöhnlichen Bechers muss der Kopf nach hinten überstreckt werden. Dies ist zum einen für viele Menschen aufgrund von Bewegungseinschränkungen nicht mehr möglich, zum anderen öffnet das Überstrecken, analog zum Vorgehen bei der ersten Hilfe, die Atemwege und erhöht das Risiko sich zu verschlucken enorm.</w:t>
      </w:r>
    </w:p>
    <w:p w14:paraId="31AD5683" w14:textId="77777777" w:rsidR="00C62130" w:rsidRPr="00723446" w:rsidRDefault="00C62130" w:rsidP="00C62130">
      <w:pPr>
        <w:rPr>
          <w:rFonts w:ascii="Artegra Sans Alt" w:hAnsi="Artegra Sans Alt"/>
          <w:sz w:val="20"/>
          <w:szCs w:val="18"/>
        </w:rPr>
      </w:pPr>
      <w:r w:rsidRPr="00723446">
        <w:rPr>
          <w:rFonts w:ascii="Artegra Sans Alt" w:hAnsi="Artegra Sans Alt"/>
          <w:sz w:val="20"/>
          <w:szCs w:val="18"/>
        </w:rPr>
        <w:t xml:space="preserve">Kommt es beim Trinkvorgang zum Verschlucken, führt dies beim Patienten zu großen Schmerzen. In besonders schweren Fällen sind die Patienten zu schwach, die verschluckte Flüssigkeit auszuhusten und es kommt häufig zu einem erhöhten Risiko einer Lungenentzündung. Aus der stetigen Angst vor Komplikationen beim Trinkvorgang, trinken Betroffene weniger und schaffen es so nicht, ihren täglichen Flüssigkeitsbedarf zu decken. </w:t>
      </w:r>
    </w:p>
    <w:p w14:paraId="61DCA559" w14:textId="132D55B8" w:rsidR="00C62130" w:rsidRPr="00723446" w:rsidRDefault="00C62130" w:rsidP="00C62130">
      <w:pPr>
        <w:rPr>
          <w:rFonts w:ascii="Artegra Sans Alt" w:hAnsi="Artegra Sans Alt"/>
          <w:sz w:val="20"/>
          <w:szCs w:val="18"/>
        </w:rPr>
      </w:pPr>
      <w:r w:rsidRPr="00723446">
        <w:rPr>
          <w:rFonts w:ascii="Artegra Sans Alt" w:hAnsi="Artegra Sans Alt"/>
          <w:sz w:val="20"/>
          <w:szCs w:val="18"/>
        </w:rPr>
        <w:t xml:space="preserve">Die Trinkhilfe sippa ermöglicht es Betroffenen zu trinken, ohne dabei den Kopf in den Nacken legen zu müssen. Das Herzstück der Erfindung ist eine hochelastische Membran, die dem Abfall des Flüssigkeitspegels entgegenwirkt. Dadurch hat der Betroffene das Gefühl, dass er immer aus einem vollen Glas trinkt. </w:t>
      </w:r>
    </w:p>
    <w:p w14:paraId="73B4921C" w14:textId="208C10EA" w:rsidR="00C62130" w:rsidRPr="00723446" w:rsidRDefault="00C62130" w:rsidP="009E4365">
      <w:pPr>
        <w:spacing w:after="0"/>
        <w:rPr>
          <w:rFonts w:ascii="Artegra Sans Alt" w:eastAsia="Times New Roman" w:hAnsi="Artegra Sans Alt" w:cs="Times New Roman"/>
          <w:color w:val="auto"/>
          <w:sz w:val="24"/>
          <w:lang w:eastAsia="de-DE"/>
        </w:rPr>
      </w:pPr>
      <w:r w:rsidRPr="00723446">
        <w:rPr>
          <w:rFonts w:ascii="Artegra Sans Alt" w:hAnsi="Artegra Sans Alt"/>
          <w:sz w:val="20"/>
          <w:szCs w:val="18"/>
        </w:rPr>
        <w:t xml:space="preserve">Die neue Produktvariante </w:t>
      </w:r>
      <w:r w:rsidR="00BD13D9" w:rsidRPr="00723446">
        <w:rPr>
          <w:rFonts w:ascii="Artegra Sans Alt" w:hAnsi="Artegra Sans Alt"/>
          <w:sz w:val="20"/>
          <w:szCs w:val="18"/>
        </w:rPr>
        <w:t>wird</w:t>
      </w:r>
      <w:r w:rsidRPr="00723446">
        <w:rPr>
          <w:rFonts w:ascii="Artegra Sans Alt" w:hAnsi="Artegra Sans Alt"/>
          <w:sz w:val="20"/>
          <w:szCs w:val="18"/>
        </w:rPr>
        <w:t xml:space="preserve"> für die Langzeitanwendung zuhause oder in Pflegeheimen entwickelt. Hier ist eine hohe Akzeptanz der Anwender wichtig. sippa sieht wie ein gewohntes Trinkgefäß aus, ist hochwertig und stabil, aufbereitbar und verfügt über ein modulares System. So können beispielsweise bei Bedarf Griffe angebracht werden, es gibt einen sicheren Auslaufschutz und die Möglichkeit den Becher auch ohne die Membranfunktion zu nutzen, um in Wohngruppen oder Pflegestationen flächendeckend eingesetzt werden zu können.</w:t>
      </w:r>
    </w:p>
    <w:p w14:paraId="5773CBA3" w14:textId="77777777" w:rsidR="009E4365" w:rsidRPr="00723446" w:rsidRDefault="009E4365" w:rsidP="009E4365">
      <w:pPr>
        <w:spacing w:after="0"/>
        <w:rPr>
          <w:rFonts w:ascii="Artegra Sans Alt" w:eastAsia="Times New Roman" w:hAnsi="Artegra Sans Alt" w:cs="Times New Roman"/>
          <w:color w:val="auto"/>
          <w:sz w:val="24"/>
          <w:lang w:eastAsia="de-DE"/>
        </w:rPr>
      </w:pPr>
    </w:p>
    <w:p w14:paraId="68C0254A" w14:textId="45BBB102" w:rsidR="00C62130" w:rsidRPr="00723446" w:rsidRDefault="00C62130" w:rsidP="00C62130">
      <w:pPr>
        <w:rPr>
          <w:rFonts w:ascii="Artegra Sans Alt" w:hAnsi="Artegra Sans Alt"/>
          <w:sz w:val="20"/>
          <w:szCs w:val="18"/>
        </w:rPr>
      </w:pPr>
      <w:r w:rsidRPr="00723446">
        <w:rPr>
          <w:rFonts w:ascii="Artegra Sans Alt" w:hAnsi="Artegra Sans Alt"/>
          <w:sz w:val="20"/>
          <w:szCs w:val="18"/>
        </w:rPr>
        <w:t>Die zündende Idee für dieses Produkt kam den Gründern im Biergarten, da ihnen dort deutlich wurde, wie beschwerlich die selbstverständliche Handlung, aus einem Glas zu trinken, für viele Patienten im Krankenhaus</w:t>
      </w:r>
      <w:r w:rsidR="00E90262">
        <w:rPr>
          <w:rFonts w:ascii="Artegra Sans Alt" w:hAnsi="Artegra Sans Alt"/>
          <w:sz w:val="20"/>
          <w:szCs w:val="18"/>
        </w:rPr>
        <w:t xml:space="preserve"> oder in der </w:t>
      </w:r>
      <w:r w:rsidR="00EE2C59">
        <w:rPr>
          <w:rFonts w:ascii="Artegra Sans Alt" w:hAnsi="Artegra Sans Alt"/>
          <w:sz w:val="20"/>
          <w:szCs w:val="18"/>
        </w:rPr>
        <w:t xml:space="preserve">ambulanten </w:t>
      </w:r>
      <w:r w:rsidR="00E90262">
        <w:rPr>
          <w:rFonts w:ascii="Artegra Sans Alt" w:hAnsi="Artegra Sans Alt"/>
          <w:sz w:val="20"/>
          <w:szCs w:val="18"/>
        </w:rPr>
        <w:t>Pflege</w:t>
      </w:r>
      <w:r w:rsidRPr="00723446">
        <w:rPr>
          <w:rFonts w:ascii="Artegra Sans Alt" w:hAnsi="Artegra Sans Alt"/>
          <w:sz w:val="20"/>
          <w:szCs w:val="18"/>
        </w:rPr>
        <w:t xml:space="preserve"> ist. </w:t>
      </w:r>
    </w:p>
    <w:p w14:paraId="2E637F8B" w14:textId="2E850CD1" w:rsidR="00C62130" w:rsidRPr="00723446" w:rsidRDefault="00C62130" w:rsidP="00C62130">
      <w:pPr>
        <w:rPr>
          <w:rFonts w:ascii="Artegra Sans Alt" w:hAnsi="Artegra Sans Alt"/>
          <w:sz w:val="20"/>
          <w:szCs w:val="18"/>
        </w:rPr>
      </w:pPr>
      <w:r w:rsidRPr="00723446">
        <w:rPr>
          <w:rFonts w:ascii="Artegra Sans Alt" w:hAnsi="Artegra Sans Alt"/>
          <w:sz w:val="20"/>
          <w:szCs w:val="18"/>
        </w:rPr>
        <w:lastRenderedPageBreak/>
        <w:t xml:space="preserve">Die Gründer Sinan Denemec (Krankenpfleger und Pflegewissenschaftler), David Fehrenbach, Moritz Knoblauch und Jonas Zimmermann (Medizintechnik-Ingenieure), bringen mit sippa die Lösung für ein weltweites und bei Pflegepersonal täglich präsentes Problem. </w:t>
      </w:r>
    </w:p>
    <w:p w14:paraId="41498033" w14:textId="3BC7E8F0" w:rsidR="00C62130" w:rsidRPr="00723446" w:rsidRDefault="00C62130" w:rsidP="00C62130">
      <w:pPr>
        <w:rPr>
          <w:rFonts w:ascii="Artegra Sans Alt" w:hAnsi="Artegra Sans Alt"/>
          <w:sz w:val="20"/>
          <w:szCs w:val="18"/>
        </w:rPr>
      </w:pPr>
    </w:p>
    <w:p w14:paraId="111E0F0E" w14:textId="5BD675AF" w:rsidR="009E4365" w:rsidRPr="00723446" w:rsidRDefault="009E4365" w:rsidP="009E4365">
      <w:pPr>
        <w:rPr>
          <w:rFonts w:ascii="Artegra Sans Alt" w:hAnsi="Artegra Sans Alt"/>
          <w:b/>
          <w:sz w:val="22"/>
          <w:szCs w:val="18"/>
        </w:rPr>
      </w:pPr>
      <w:r w:rsidRPr="00723446">
        <w:rPr>
          <w:rFonts w:ascii="Artegra Sans Alt" w:hAnsi="Artegra Sans Alt"/>
          <w:b/>
          <w:sz w:val="22"/>
          <w:szCs w:val="18"/>
        </w:rPr>
        <w:t>Das Projekt: sippa und soziale Partnerprojekte durch Crowdfunding finanzieren</w:t>
      </w:r>
    </w:p>
    <w:p w14:paraId="45989BD9" w14:textId="2209B315" w:rsidR="00FB0119" w:rsidRPr="00723446" w:rsidRDefault="00FB0119" w:rsidP="00FB0119">
      <w:pPr>
        <w:spacing w:after="0"/>
        <w:rPr>
          <w:rFonts w:ascii="Artegra Sans Alt" w:hAnsi="Artegra Sans Alt"/>
          <w:sz w:val="20"/>
          <w:szCs w:val="18"/>
        </w:rPr>
      </w:pPr>
      <w:r w:rsidRPr="00723446">
        <w:rPr>
          <w:rFonts w:ascii="Artegra Sans Alt" w:hAnsi="Artegra Sans Alt"/>
          <w:sz w:val="20"/>
          <w:szCs w:val="18"/>
        </w:rPr>
        <w:t>Die Idee hinter Crowdfunding ist einfach: Viele Menschen (crowd) finanzieren (fund) gemeinsam eine Idee, ein Projekt oder ein Unternehmen.</w:t>
      </w:r>
    </w:p>
    <w:p w14:paraId="105566DD" w14:textId="55194B29" w:rsidR="0096223F" w:rsidRPr="00723446" w:rsidRDefault="009E4365" w:rsidP="002D632C">
      <w:pPr>
        <w:rPr>
          <w:rFonts w:ascii="Artegra Sans Alt" w:hAnsi="Artegra Sans Alt"/>
          <w:sz w:val="20"/>
          <w:szCs w:val="18"/>
        </w:rPr>
      </w:pPr>
      <w:r w:rsidRPr="00723446">
        <w:rPr>
          <w:rFonts w:ascii="Artegra Sans Alt" w:hAnsi="Artegra Sans Alt"/>
          <w:sz w:val="20"/>
          <w:szCs w:val="18"/>
        </w:rPr>
        <w:t>Bei einer Crowdfundingkampagne von Produkten</w:t>
      </w:r>
      <w:r w:rsidR="00FB0119" w:rsidRPr="00723446">
        <w:rPr>
          <w:rFonts w:ascii="Artegra Sans Alt" w:hAnsi="Artegra Sans Alt"/>
          <w:sz w:val="20"/>
          <w:szCs w:val="18"/>
        </w:rPr>
        <w:t xml:space="preserve"> wie sippa</w:t>
      </w:r>
      <w:r w:rsidRPr="00723446">
        <w:rPr>
          <w:rFonts w:ascii="Artegra Sans Alt" w:hAnsi="Artegra Sans Alt"/>
          <w:sz w:val="20"/>
          <w:szCs w:val="18"/>
        </w:rPr>
        <w:t xml:space="preserve">, ist es generell üblich, dass es das Produkt selbst für den Unterstützer als Dankeschön gibt. Die </w:t>
      </w:r>
      <w:r w:rsidR="00FB0119" w:rsidRPr="00723446">
        <w:rPr>
          <w:rFonts w:ascii="Artegra Sans Alt" w:hAnsi="Artegra Sans Alt"/>
          <w:sz w:val="20"/>
          <w:szCs w:val="18"/>
        </w:rPr>
        <w:t xml:space="preserve">spezielle </w:t>
      </w:r>
      <w:r w:rsidRPr="00723446">
        <w:rPr>
          <w:rFonts w:ascii="Artegra Sans Alt" w:hAnsi="Artegra Sans Alt"/>
          <w:sz w:val="20"/>
          <w:szCs w:val="18"/>
        </w:rPr>
        <w:t xml:space="preserve">Idee bei </w:t>
      </w:r>
      <w:r w:rsidR="00FB0119" w:rsidRPr="00723446">
        <w:rPr>
          <w:rFonts w:ascii="Artegra Sans Alt" w:hAnsi="Artegra Sans Alt"/>
          <w:sz w:val="20"/>
          <w:szCs w:val="18"/>
        </w:rPr>
        <w:t>dieser Kampagne</w:t>
      </w:r>
      <w:r w:rsidRPr="00723446">
        <w:rPr>
          <w:rFonts w:ascii="Artegra Sans Alt" w:hAnsi="Artegra Sans Alt"/>
          <w:sz w:val="20"/>
          <w:szCs w:val="18"/>
        </w:rPr>
        <w:t xml:space="preserve"> ist, dass man nicht nur die Möglichkeit hat, sippa für sich „vorzubestellen“, sondern </w:t>
      </w:r>
      <w:r w:rsidR="0002780A" w:rsidRPr="00723446">
        <w:rPr>
          <w:rFonts w:ascii="Artegra Sans Alt" w:hAnsi="Artegra Sans Alt"/>
          <w:sz w:val="20"/>
          <w:szCs w:val="18"/>
        </w:rPr>
        <w:t xml:space="preserve">sippa </w:t>
      </w:r>
      <w:r w:rsidRPr="00723446">
        <w:rPr>
          <w:rFonts w:ascii="Artegra Sans Alt" w:hAnsi="Artegra Sans Alt"/>
          <w:sz w:val="20"/>
          <w:szCs w:val="18"/>
        </w:rPr>
        <w:t xml:space="preserve">auch an soziale Projekte zu spenden, die </w:t>
      </w:r>
      <w:r w:rsidR="0002780A" w:rsidRPr="00723446">
        <w:rPr>
          <w:rFonts w:ascii="Artegra Sans Alt" w:hAnsi="Artegra Sans Alt"/>
          <w:sz w:val="20"/>
          <w:szCs w:val="18"/>
        </w:rPr>
        <w:t xml:space="preserve">dieses Produkt </w:t>
      </w:r>
      <w:r w:rsidRPr="00723446">
        <w:rPr>
          <w:rFonts w:ascii="Artegra Sans Alt" w:hAnsi="Artegra Sans Alt"/>
          <w:sz w:val="20"/>
          <w:szCs w:val="18"/>
        </w:rPr>
        <w:t xml:space="preserve">gebrauchen können. </w:t>
      </w:r>
      <w:r w:rsidR="00FB0119" w:rsidRPr="00723446">
        <w:rPr>
          <w:rFonts w:ascii="Artegra Sans Alt" w:hAnsi="Artegra Sans Alt"/>
          <w:sz w:val="20"/>
          <w:szCs w:val="18"/>
        </w:rPr>
        <w:t>i</w:t>
      </w:r>
      <w:r w:rsidRPr="00723446">
        <w:rPr>
          <w:rFonts w:ascii="Artegra Sans Alt" w:hAnsi="Artegra Sans Alt"/>
          <w:sz w:val="20"/>
          <w:szCs w:val="18"/>
        </w:rPr>
        <w:t xml:space="preserve">uvas arbeitet hier mit drei sozialen Projekten bzw. Einrichtungen zusammen. </w:t>
      </w:r>
    </w:p>
    <w:p w14:paraId="167F4994" w14:textId="2C368005" w:rsidR="00FB0119" w:rsidRPr="00723446" w:rsidRDefault="00FB0119" w:rsidP="00FB0119">
      <w:pPr>
        <w:tabs>
          <w:tab w:val="left" w:pos="5403"/>
        </w:tabs>
        <w:rPr>
          <w:rFonts w:ascii="Artegra Sans Alt" w:hAnsi="Artegra Sans Alt"/>
          <w:sz w:val="20"/>
          <w:szCs w:val="18"/>
        </w:rPr>
      </w:pPr>
      <w:r w:rsidRPr="00723446">
        <w:rPr>
          <w:rFonts w:ascii="Artegra Sans Alt" w:hAnsi="Artegra Sans Alt"/>
          <w:sz w:val="20"/>
          <w:szCs w:val="18"/>
        </w:rPr>
        <w:tab/>
      </w:r>
    </w:p>
    <w:p w14:paraId="5247B1A5" w14:textId="4AB4C5B1" w:rsidR="0096223F" w:rsidRPr="00723446" w:rsidRDefault="009E4365" w:rsidP="0096223F">
      <w:pPr>
        <w:pStyle w:val="Listenabsatz"/>
        <w:numPr>
          <w:ilvl w:val="0"/>
          <w:numId w:val="17"/>
        </w:numPr>
        <w:rPr>
          <w:rFonts w:ascii="Artegra Sans Alt" w:hAnsi="Artegra Sans Alt"/>
          <w:sz w:val="20"/>
          <w:szCs w:val="18"/>
        </w:rPr>
      </w:pPr>
      <w:r w:rsidRPr="00723446">
        <w:rPr>
          <w:rFonts w:ascii="Artegra Sans Alt" w:hAnsi="Artegra Sans Alt"/>
          <w:sz w:val="20"/>
          <w:szCs w:val="18"/>
        </w:rPr>
        <w:t xml:space="preserve">Die PSP-Gesellschaft </w:t>
      </w:r>
      <w:r w:rsidR="002D632C" w:rsidRPr="00723446">
        <w:rPr>
          <w:rFonts w:ascii="Artegra Sans Alt" w:hAnsi="Artegra Sans Alt"/>
          <w:sz w:val="20"/>
          <w:szCs w:val="18"/>
        </w:rPr>
        <w:t>hilf Betroffenen, die unter einem atypischen Parkinson-Syndrom leiden bei der Bewältigung ihrer Erk</w:t>
      </w:r>
      <w:r w:rsidR="0096223F" w:rsidRPr="00723446">
        <w:rPr>
          <w:rFonts w:ascii="Artegra Sans Alt" w:hAnsi="Artegra Sans Alt"/>
          <w:sz w:val="20"/>
          <w:szCs w:val="18"/>
        </w:rPr>
        <w:t>r</w:t>
      </w:r>
      <w:r w:rsidR="002D632C" w:rsidRPr="00723446">
        <w:rPr>
          <w:rFonts w:ascii="Artegra Sans Alt" w:hAnsi="Artegra Sans Alt"/>
          <w:sz w:val="20"/>
          <w:szCs w:val="18"/>
        </w:rPr>
        <w:t xml:space="preserve">ankung im häuslichen Umfeld, informiert und klärt über </w:t>
      </w:r>
      <w:r w:rsidR="0096223F" w:rsidRPr="00723446">
        <w:rPr>
          <w:rFonts w:ascii="Artegra Sans Alt" w:hAnsi="Artegra Sans Alt"/>
          <w:sz w:val="20"/>
          <w:szCs w:val="18"/>
        </w:rPr>
        <w:t xml:space="preserve">Hilfen auf. </w:t>
      </w:r>
    </w:p>
    <w:p w14:paraId="34D38F9D" w14:textId="22EC7CD5" w:rsidR="0096223F" w:rsidRPr="00723446" w:rsidRDefault="0096223F" w:rsidP="002D632C">
      <w:pPr>
        <w:pStyle w:val="Listenabsatz"/>
        <w:numPr>
          <w:ilvl w:val="0"/>
          <w:numId w:val="17"/>
        </w:numPr>
        <w:rPr>
          <w:rFonts w:ascii="Artegra Sans Alt" w:hAnsi="Artegra Sans Alt"/>
          <w:sz w:val="20"/>
          <w:szCs w:val="18"/>
        </w:rPr>
      </w:pPr>
      <w:r w:rsidRPr="00723446">
        <w:rPr>
          <w:rFonts w:ascii="Artegra Sans Alt" w:hAnsi="Artegra Sans Alt"/>
          <w:sz w:val="20"/>
          <w:szCs w:val="18"/>
        </w:rPr>
        <w:t>Die Stiftung Pfennigparade aus München setzt sich in 15 verschiedenen Einrichtungen, wie Kindergärten, Schulen, Wohngemeinschaften und Pflegediensten für Menschen mit Körperbehinderung ein.</w:t>
      </w:r>
    </w:p>
    <w:p w14:paraId="3D492623" w14:textId="2FF4607A" w:rsidR="0096223F" w:rsidRPr="00723446" w:rsidRDefault="0096223F" w:rsidP="0096223F">
      <w:pPr>
        <w:pStyle w:val="Listenabsatz"/>
        <w:numPr>
          <w:ilvl w:val="0"/>
          <w:numId w:val="17"/>
        </w:numPr>
        <w:spacing w:after="0"/>
        <w:rPr>
          <w:rFonts w:ascii="Artegra Sans Alt" w:hAnsi="Artegra Sans Alt"/>
          <w:sz w:val="20"/>
          <w:szCs w:val="18"/>
        </w:rPr>
      </w:pPr>
      <w:r w:rsidRPr="00723446">
        <w:rPr>
          <w:rFonts w:ascii="Artegra Sans Alt" w:hAnsi="Artegra Sans Alt"/>
          <w:sz w:val="20"/>
          <w:szCs w:val="18"/>
        </w:rPr>
        <w:t>Der St. Nikolai-Spitalfonds aus Waldkirch im Breisgau bietet Menschen im Alter eine neue Heimat durch die Versorgung im Pflegeheim oder durch betreutes Wohnen.</w:t>
      </w:r>
    </w:p>
    <w:p w14:paraId="7E690C15" w14:textId="4B297294" w:rsidR="009E4365" w:rsidRPr="00723446" w:rsidRDefault="009E4365" w:rsidP="009E4365">
      <w:pPr>
        <w:spacing w:after="0"/>
        <w:rPr>
          <w:rFonts w:ascii="Artegra Sans Alt" w:hAnsi="Artegra Sans Alt"/>
          <w:sz w:val="20"/>
          <w:szCs w:val="18"/>
        </w:rPr>
      </w:pPr>
    </w:p>
    <w:p w14:paraId="0D5F6FDB" w14:textId="7252885E" w:rsidR="0002780A" w:rsidRPr="00723446" w:rsidRDefault="0002780A" w:rsidP="009E4365">
      <w:pPr>
        <w:spacing w:after="0"/>
        <w:rPr>
          <w:rFonts w:ascii="Artegra Sans Alt" w:hAnsi="Artegra Sans Alt"/>
          <w:sz w:val="20"/>
          <w:szCs w:val="18"/>
        </w:rPr>
      </w:pPr>
      <w:r w:rsidRPr="00723446">
        <w:rPr>
          <w:rFonts w:ascii="Artegra Sans Alt" w:hAnsi="Artegra Sans Alt"/>
          <w:sz w:val="20"/>
          <w:szCs w:val="18"/>
        </w:rPr>
        <w:t xml:space="preserve">So kann gleichzeitig das Projekt sippa und eine soziale Einrichtung unterstützt werden. </w:t>
      </w:r>
    </w:p>
    <w:p w14:paraId="6346677F" w14:textId="1EFD5BF7" w:rsidR="00ED2D7E" w:rsidRPr="00723446" w:rsidRDefault="00ED2D7E" w:rsidP="009E4365">
      <w:pPr>
        <w:spacing w:after="0"/>
        <w:rPr>
          <w:rFonts w:ascii="Artegra Sans Alt" w:hAnsi="Artegra Sans Alt"/>
          <w:sz w:val="20"/>
          <w:szCs w:val="18"/>
        </w:rPr>
      </w:pPr>
    </w:p>
    <w:p w14:paraId="78BDCAA0" w14:textId="5578779B" w:rsidR="00ED2D7E" w:rsidRDefault="00ED2D7E" w:rsidP="009E4365">
      <w:pPr>
        <w:spacing w:after="0"/>
        <w:rPr>
          <w:rFonts w:ascii="Artegra Sans Alt" w:hAnsi="Artegra Sans Alt"/>
          <w:sz w:val="20"/>
          <w:szCs w:val="18"/>
        </w:rPr>
      </w:pPr>
      <w:r w:rsidRPr="00723446">
        <w:rPr>
          <w:rFonts w:ascii="Artegra Sans Alt" w:hAnsi="Artegra Sans Alt"/>
          <w:sz w:val="20"/>
          <w:szCs w:val="18"/>
        </w:rPr>
        <w:t xml:space="preserve">Die </w:t>
      </w:r>
      <w:r w:rsidR="00D24E2A" w:rsidRPr="00723446">
        <w:rPr>
          <w:rFonts w:ascii="Artegra Sans Alt" w:hAnsi="Artegra Sans Alt"/>
          <w:sz w:val="20"/>
          <w:szCs w:val="18"/>
        </w:rPr>
        <w:t>Crowdfundingkampagne</w:t>
      </w:r>
      <w:r w:rsidRPr="00723446">
        <w:rPr>
          <w:rFonts w:ascii="Artegra Sans Alt" w:hAnsi="Artegra Sans Alt"/>
          <w:sz w:val="20"/>
          <w:szCs w:val="18"/>
        </w:rPr>
        <w:t xml:space="preserve"> startet am 29.01.2019 und </w:t>
      </w:r>
      <w:r w:rsidR="00D24E2A" w:rsidRPr="00723446">
        <w:rPr>
          <w:rFonts w:ascii="Artegra Sans Alt" w:hAnsi="Artegra Sans Alt"/>
          <w:sz w:val="20"/>
          <w:szCs w:val="18"/>
        </w:rPr>
        <w:t xml:space="preserve">läuft </w:t>
      </w:r>
      <w:r w:rsidR="00315AC2" w:rsidRPr="00723446">
        <w:rPr>
          <w:rFonts w:ascii="Artegra Sans Alt" w:hAnsi="Artegra Sans Alt"/>
          <w:sz w:val="20"/>
          <w:szCs w:val="18"/>
        </w:rPr>
        <w:t>voraussichtlich</w:t>
      </w:r>
      <w:r w:rsidR="00D24E2A" w:rsidRPr="00723446">
        <w:rPr>
          <w:rFonts w:ascii="Artegra Sans Alt" w:hAnsi="Artegra Sans Alt"/>
          <w:sz w:val="20"/>
          <w:szCs w:val="18"/>
        </w:rPr>
        <w:t xml:space="preserve"> bis zum 10.03.2019</w:t>
      </w:r>
      <w:r w:rsidR="00315AC2">
        <w:rPr>
          <w:rFonts w:ascii="Artegra Sans Alt" w:hAnsi="Artegra Sans Alt"/>
          <w:sz w:val="20"/>
          <w:szCs w:val="18"/>
        </w:rPr>
        <w:t xml:space="preserve"> auf der Plattform Startnext. </w:t>
      </w:r>
    </w:p>
    <w:p w14:paraId="09915D17" w14:textId="28ACDE6C" w:rsidR="00315AC2" w:rsidRDefault="00315AC2" w:rsidP="009E4365">
      <w:pPr>
        <w:spacing w:after="0"/>
        <w:rPr>
          <w:rFonts w:ascii="Artegra Sans Alt" w:hAnsi="Artegra Sans Alt"/>
          <w:sz w:val="20"/>
          <w:szCs w:val="18"/>
        </w:rPr>
      </w:pPr>
    </w:p>
    <w:p w14:paraId="0ADDAF60" w14:textId="2C2ACCC9" w:rsidR="00315AC2" w:rsidRDefault="00315AC2" w:rsidP="009E4365">
      <w:pPr>
        <w:spacing w:after="0"/>
        <w:rPr>
          <w:rFonts w:ascii="Artegra Sans Alt" w:hAnsi="Artegra Sans Alt"/>
          <w:sz w:val="20"/>
          <w:szCs w:val="18"/>
        </w:rPr>
      </w:pPr>
      <w:r>
        <w:rPr>
          <w:rFonts w:ascii="Artegra Sans Alt" w:hAnsi="Artegra Sans Alt"/>
          <w:sz w:val="20"/>
          <w:szCs w:val="18"/>
        </w:rPr>
        <w:t xml:space="preserve">Der Link zur </w:t>
      </w:r>
      <w:r w:rsidR="00D643A2">
        <w:rPr>
          <w:rFonts w:ascii="Artegra Sans Alt" w:hAnsi="Artegra Sans Alt"/>
          <w:sz w:val="20"/>
          <w:szCs w:val="18"/>
        </w:rPr>
        <w:t xml:space="preserve">Kampagne: </w:t>
      </w:r>
      <w:hyperlink r:id="rId12" w:history="1">
        <w:r w:rsidR="00D643A2" w:rsidRPr="006F1D0B">
          <w:rPr>
            <w:rStyle w:val="Hyperlink"/>
            <w:rFonts w:ascii="Artegra Sans Alt" w:hAnsi="Artegra Sans Alt"/>
            <w:sz w:val="20"/>
            <w:szCs w:val="18"/>
          </w:rPr>
          <w:t>www.startnext.com/sippa-einfach-trinken</w:t>
        </w:r>
      </w:hyperlink>
    </w:p>
    <w:p w14:paraId="54F06C16" w14:textId="77777777" w:rsidR="00D643A2" w:rsidRPr="00723446" w:rsidRDefault="00D643A2" w:rsidP="009E4365">
      <w:pPr>
        <w:spacing w:after="0"/>
        <w:rPr>
          <w:rFonts w:ascii="Artegra Sans Alt" w:hAnsi="Artegra Sans Alt"/>
          <w:sz w:val="20"/>
          <w:szCs w:val="18"/>
        </w:rPr>
      </w:pPr>
    </w:p>
    <w:p w14:paraId="623B24AD" w14:textId="324CA7B3" w:rsidR="00C62130" w:rsidRPr="00723446" w:rsidRDefault="009E4365" w:rsidP="00371DA8">
      <w:pPr>
        <w:spacing w:after="0"/>
        <w:rPr>
          <w:rFonts w:ascii="Artegra Sans Alt" w:hAnsi="Artegra Sans Alt"/>
          <w:sz w:val="20"/>
          <w:szCs w:val="18"/>
        </w:rPr>
      </w:pPr>
      <w:r w:rsidRPr="00723446">
        <w:rPr>
          <w:rFonts w:ascii="Artegra Sans Alt" w:hAnsi="Artegra Sans Alt"/>
          <w:sz w:val="20"/>
          <w:szCs w:val="18"/>
        </w:rPr>
        <w:t> </w:t>
      </w:r>
    </w:p>
    <w:p w14:paraId="3A20D468" w14:textId="77777777" w:rsidR="00C62130" w:rsidRPr="00723446" w:rsidRDefault="00C62130" w:rsidP="00C62130">
      <w:pPr>
        <w:rPr>
          <w:rFonts w:ascii="Artegra Sans Alt" w:hAnsi="Artegra Sans Alt"/>
          <w:b/>
          <w:sz w:val="20"/>
          <w:szCs w:val="18"/>
        </w:rPr>
      </w:pPr>
      <w:r w:rsidRPr="00723446">
        <w:rPr>
          <w:rFonts w:ascii="Artegra Sans Alt" w:hAnsi="Artegra Sans Alt"/>
          <w:sz w:val="20"/>
          <w:szCs w:val="18"/>
        </w:rPr>
        <w:t>Mehr Informationen gibt es unter:</w:t>
      </w:r>
      <w:r w:rsidRPr="00723446">
        <w:rPr>
          <w:rFonts w:ascii="Artegra Sans Alt" w:hAnsi="Artegra Sans Alt"/>
          <w:b/>
          <w:sz w:val="20"/>
          <w:szCs w:val="18"/>
        </w:rPr>
        <w:t xml:space="preserve"> www.iuvas.de </w:t>
      </w:r>
    </w:p>
    <w:p w14:paraId="18817C9D" w14:textId="77777777" w:rsidR="00C62130" w:rsidRPr="00723446" w:rsidRDefault="00C62130" w:rsidP="00C62130">
      <w:pPr>
        <w:widowControl w:val="0"/>
        <w:autoSpaceDE w:val="0"/>
        <w:autoSpaceDN w:val="0"/>
        <w:adjustRightInd w:val="0"/>
        <w:rPr>
          <w:rFonts w:ascii="Artegra Sans Alt" w:hAnsi="Artegra Sans Alt" w:cstheme="minorHAnsi"/>
          <w:b/>
          <w:color w:val="17375C" w:themeColor="text1"/>
          <w:sz w:val="21"/>
        </w:rPr>
      </w:pPr>
    </w:p>
    <w:p w14:paraId="3A965CEA" w14:textId="5B1422B9" w:rsidR="00C62130" w:rsidRPr="00723446" w:rsidRDefault="00C62130" w:rsidP="00C62130">
      <w:pPr>
        <w:widowControl w:val="0"/>
        <w:autoSpaceDE w:val="0"/>
        <w:autoSpaceDN w:val="0"/>
        <w:adjustRightInd w:val="0"/>
        <w:rPr>
          <w:rFonts w:ascii="Artegra Sans Alt" w:hAnsi="Artegra Sans Alt" w:cstheme="minorHAnsi"/>
          <w:b/>
          <w:color w:val="17375C" w:themeColor="text1"/>
          <w:sz w:val="22"/>
        </w:rPr>
      </w:pPr>
      <w:r w:rsidRPr="00723446">
        <w:rPr>
          <w:rFonts w:ascii="Artegra Sans Alt" w:hAnsi="Artegra Sans Alt" w:cstheme="minorHAnsi"/>
          <w:b/>
          <w:color w:val="17375C" w:themeColor="text1"/>
          <w:sz w:val="22"/>
        </w:rPr>
        <w:t xml:space="preserve">Kontakt </w:t>
      </w:r>
    </w:p>
    <w:tbl>
      <w:tblPr>
        <w:tblStyle w:val="Tabellenraster"/>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7167"/>
      </w:tblGrid>
      <w:tr w:rsidR="00C62130" w:rsidRPr="00723446" w14:paraId="7E4DA0C8" w14:textId="77777777" w:rsidTr="00465630">
        <w:trPr>
          <w:cnfStyle w:val="100000000000" w:firstRow="1" w:lastRow="0" w:firstColumn="0" w:lastColumn="0" w:oddVBand="0" w:evenVBand="0" w:oddHBand="0" w:evenHBand="0" w:firstRowFirstColumn="0" w:firstRowLastColumn="0" w:lastRowFirstColumn="0" w:lastRowLastColumn="0"/>
          <w:trHeight w:val="350"/>
        </w:trPr>
        <w:tc>
          <w:tcPr>
            <w:tcW w:w="2949" w:type="dxa"/>
          </w:tcPr>
          <w:p w14:paraId="1C9A17A7" w14:textId="77777777" w:rsidR="00C62130" w:rsidRDefault="00C62130" w:rsidP="00465630">
            <w:pPr>
              <w:widowControl w:val="0"/>
              <w:autoSpaceDE w:val="0"/>
              <w:autoSpaceDN w:val="0"/>
              <w:adjustRightInd w:val="0"/>
              <w:rPr>
                <w:rFonts w:ascii="Artegra Sans Alt" w:hAnsi="Artegra Sans Alt" w:cstheme="minorHAnsi"/>
                <w:color w:val="17375C" w:themeColor="text1"/>
                <w:sz w:val="20"/>
                <w:szCs w:val="18"/>
              </w:rPr>
            </w:pPr>
            <w:r w:rsidRPr="00723446">
              <w:rPr>
                <w:rFonts w:ascii="Artegra Sans Alt" w:hAnsi="Artegra Sans Alt" w:cstheme="minorHAnsi"/>
                <w:color w:val="17375C" w:themeColor="text1"/>
                <w:sz w:val="20"/>
                <w:szCs w:val="18"/>
              </w:rPr>
              <w:t>Jonas Zimmermann</w:t>
            </w:r>
          </w:p>
          <w:p w14:paraId="35775A98" w14:textId="7B6D8795" w:rsidR="000A4B3C" w:rsidRPr="00723446" w:rsidRDefault="000A4B3C" w:rsidP="00465630">
            <w:pPr>
              <w:widowControl w:val="0"/>
              <w:autoSpaceDE w:val="0"/>
              <w:autoSpaceDN w:val="0"/>
              <w:adjustRightInd w:val="0"/>
              <w:rPr>
                <w:rFonts w:ascii="Artegra Sans Alt" w:hAnsi="Artegra Sans Alt" w:cstheme="minorHAnsi"/>
                <w:color w:val="17375C" w:themeColor="text1"/>
                <w:sz w:val="20"/>
                <w:szCs w:val="18"/>
              </w:rPr>
            </w:pPr>
            <w:r>
              <w:rPr>
                <w:rFonts w:ascii="Artegra Sans Alt" w:hAnsi="Artegra Sans Alt" w:cstheme="minorHAnsi"/>
                <w:color w:val="17375C" w:themeColor="text1"/>
                <w:sz w:val="20"/>
                <w:szCs w:val="18"/>
              </w:rPr>
              <w:t>Marketing &amp; Vertrieb</w:t>
            </w:r>
          </w:p>
        </w:tc>
        <w:tc>
          <w:tcPr>
            <w:tcW w:w="7167" w:type="dxa"/>
          </w:tcPr>
          <w:p w14:paraId="3EDB4E0A" w14:textId="77777777" w:rsidR="00C62130" w:rsidRPr="00723446" w:rsidRDefault="00C62130" w:rsidP="00465630">
            <w:pPr>
              <w:widowControl w:val="0"/>
              <w:autoSpaceDE w:val="0"/>
              <w:autoSpaceDN w:val="0"/>
              <w:adjustRightInd w:val="0"/>
              <w:rPr>
                <w:rFonts w:ascii="Artegra Sans Alt" w:hAnsi="Artegra Sans Alt" w:cstheme="minorHAnsi"/>
                <w:color w:val="17375C" w:themeColor="text1"/>
                <w:sz w:val="20"/>
                <w:szCs w:val="18"/>
              </w:rPr>
            </w:pPr>
            <w:r w:rsidRPr="00723446">
              <w:rPr>
                <w:rFonts w:ascii="Artegra Sans Alt" w:hAnsi="Artegra Sans Alt" w:cstheme="minorHAnsi"/>
                <w:color w:val="17375C" w:themeColor="text1"/>
                <w:sz w:val="20"/>
                <w:szCs w:val="18"/>
              </w:rPr>
              <w:t xml:space="preserve">E-Mail: </w:t>
            </w:r>
            <w:hyperlink r:id="rId13" w:history="1">
              <w:r w:rsidRPr="00723446">
                <w:rPr>
                  <w:rFonts w:ascii="Artegra Sans Alt" w:hAnsi="Artegra Sans Alt" w:cstheme="minorHAnsi"/>
                  <w:color w:val="17375C" w:themeColor="text1"/>
                  <w:sz w:val="20"/>
                  <w:szCs w:val="18"/>
                </w:rPr>
                <w:t>jonas.zimmermann@iuvas.de</w:t>
              </w:r>
            </w:hyperlink>
          </w:p>
        </w:tc>
      </w:tr>
      <w:tr w:rsidR="00C62130" w:rsidRPr="00723446" w14:paraId="451B88F7" w14:textId="77777777" w:rsidTr="00465630">
        <w:trPr>
          <w:trHeight w:val="350"/>
        </w:trPr>
        <w:tc>
          <w:tcPr>
            <w:tcW w:w="2949" w:type="dxa"/>
          </w:tcPr>
          <w:p w14:paraId="031E1FFB" w14:textId="77777777" w:rsidR="00C62130" w:rsidRPr="00723446" w:rsidRDefault="00C62130" w:rsidP="00465630">
            <w:pPr>
              <w:widowControl w:val="0"/>
              <w:autoSpaceDE w:val="0"/>
              <w:autoSpaceDN w:val="0"/>
              <w:adjustRightInd w:val="0"/>
              <w:rPr>
                <w:rFonts w:ascii="Artegra Sans Alt" w:hAnsi="Artegra Sans Alt" w:cstheme="minorHAnsi"/>
                <w:color w:val="17375C" w:themeColor="text1"/>
                <w:sz w:val="20"/>
                <w:szCs w:val="18"/>
              </w:rPr>
            </w:pPr>
            <w:r w:rsidRPr="00723446">
              <w:rPr>
                <w:rFonts w:ascii="Artegra Sans Alt" w:hAnsi="Artegra Sans Alt" w:cstheme="minorHAnsi"/>
                <w:color w:val="17375C" w:themeColor="text1"/>
                <w:sz w:val="20"/>
                <w:szCs w:val="18"/>
              </w:rPr>
              <w:t xml:space="preserve">iuvas medical GmbH  </w:t>
            </w:r>
          </w:p>
        </w:tc>
        <w:tc>
          <w:tcPr>
            <w:tcW w:w="7167" w:type="dxa"/>
          </w:tcPr>
          <w:p w14:paraId="35BD9575" w14:textId="77777777" w:rsidR="00C62130" w:rsidRPr="00723446" w:rsidRDefault="00C62130" w:rsidP="00465630">
            <w:pPr>
              <w:widowControl w:val="0"/>
              <w:autoSpaceDE w:val="0"/>
              <w:autoSpaceDN w:val="0"/>
              <w:adjustRightInd w:val="0"/>
              <w:rPr>
                <w:rFonts w:ascii="Artegra Sans Alt" w:hAnsi="Artegra Sans Alt" w:cstheme="minorHAnsi"/>
                <w:color w:val="17375C" w:themeColor="text1"/>
                <w:sz w:val="20"/>
                <w:szCs w:val="18"/>
                <w:lang w:val="en-US"/>
              </w:rPr>
            </w:pPr>
            <w:r w:rsidRPr="00723446">
              <w:rPr>
                <w:rFonts w:ascii="Artegra Sans Alt" w:hAnsi="Artegra Sans Alt" w:cstheme="minorHAnsi"/>
                <w:color w:val="17375C" w:themeColor="text1"/>
                <w:sz w:val="20"/>
                <w:szCs w:val="18"/>
                <w:lang w:val="en-US"/>
              </w:rPr>
              <w:t xml:space="preserve">Phone: +49 89 2154 60 330 </w:t>
            </w:r>
          </w:p>
        </w:tc>
      </w:tr>
    </w:tbl>
    <w:p w14:paraId="4C6245F2" w14:textId="77777777" w:rsidR="00C62130" w:rsidRPr="00723446" w:rsidRDefault="00C62130" w:rsidP="00C62130">
      <w:pPr>
        <w:rPr>
          <w:rFonts w:ascii="Artegra Sans Alt" w:hAnsi="Artegra Sans Alt"/>
        </w:rPr>
      </w:pPr>
    </w:p>
    <w:p w14:paraId="28501AD6" w14:textId="77777777" w:rsidR="00012441" w:rsidRPr="00723446" w:rsidRDefault="00012441" w:rsidP="00C62130">
      <w:pPr>
        <w:rPr>
          <w:rFonts w:ascii="Artegra Sans Alt" w:hAnsi="Artegra Sans Alt"/>
        </w:rPr>
      </w:pPr>
    </w:p>
    <w:sectPr w:rsidR="00012441" w:rsidRPr="00723446" w:rsidSect="00E634D7">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54A6" w14:textId="77777777" w:rsidR="006C6950" w:rsidRDefault="006C6950" w:rsidP="00E634D7">
      <w:r>
        <w:separator/>
      </w:r>
    </w:p>
    <w:p w14:paraId="0ACB2891" w14:textId="77777777" w:rsidR="006C6950" w:rsidRDefault="006C6950"/>
  </w:endnote>
  <w:endnote w:type="continuationSeparator" w:id="0">
    <w:p w14:paraId="63AD8869" w14:textId="77777777" w:rsidR="006C6950" w:rsidRDefault="006C6950" w:rsidP="00E634D7">
      <w:r>
        <w:continuationSeparator/>
      </w:r>
    </w:p>
    <w:p w14:paraId="13571FEE" w14:textId="77777777" w:rsidR="006C6950" w:rsidRDefault="006C6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tegra Sans Alt Regular">
    <w:altName w:val="Calibri"/>
    <w:panose1 w:val="02000503040000020004"/>
    <w:charset w:val="00"/>
    <w:family w:val="auto"/>
    <w:notTrueType/>
    <w:pitch w:val="variable"/>
    <w:sig w:usb0="A00002FF" w:usb1="4000E1FB" w:usb2="00000004"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tegra Sans Alt Medium">
    <w:altName w:val="Calibri"/>
    <w:panose1 w:val="02000603040000020004"/>
    <w:charset w:val="00"/>
    <w:family w:val="auto"/>
    <w:notTrueType/>
    <w:pitch w:val="variable"/>
    <w:sig w:usb0="A00002FF" w:usb1="4000E1FB" w:usb2="00000004" w:usb3="00000000" w:csb0="0000019F" w:csb1="00000000"/>
  </w:font>
  <w:font w:name="Artegra Sans Alt">
    <w:altName w:val="Calibri"/>
    <w:panose1 w:val="02000503040000020004"/>
    <w:charset w:val="00"/>
    <w:family w:val="auto"/>
    <w:pitch w:val="variable"/>
    <w:sig w:usb0="A00002FF" w:usb1="4000E1FB" w:usb2="00000004" w:usb3="00000000" w:csb0="0000019F" w:csb1="00000000"/>
  </w:font>
  <w:font w:name="Artegra Sans Alt SemiBold">
    <w:altName w:val="Calibri"/>
    <w:panose1 w:val="02000703040000020004"/>
    <w:charset w:val="00"/>
    <w:family w:val="auto"/>
    <w:notTrueType/>
    <w:pitch w:val="variable"/>
    <w:sig w:usb0="A00002FF" w:usb1="4000E1FB" w:usb2="00000004" w:usb3="00000000" w:csb0="0000019F" w:csb1="00000000"/>
  </w:font>
  <w:font w:name="Artegra Sans Alt Bold">
    <w:altName w:val="Calibri"/>
    <w:panose1 w:val="02000803050000020004"/>
    <w:charset w:val="00"/>
    <w:family w:val="auto"/>
    <w:pitch w:val="variable"/>
    <w:sig w:usb0="A00002FF" w:usb1="4000E1FB" w:usb2="00000004" w:usb3="00000000" w:csb0="0000019F" w:csb1="00000000"/>
  </w:font>
  <w:font w:name="Calibri Light">
    <w:panose1 w:val="020F0302020204030204"/>
    <w:charset w:val="00"/>
    <w:family w:val="swiss"/>
    <w:pitch w:val="variable"/>
    <w:sig w:usb0="E0002AFF" w:usb1="C000247B" w:usb2="00000009" w:usb3="00000000" w:csb0="000001FF" w:csb1="00000000"/>
  </w:font>
  <w:font w:name="Artegra Sans Alt ExtraLight">
    <w:altName w:val="Calibri"/>
    <w:panose1 w:val="02000506040000020003"/>
    <w:charset w:val="00"/>
    <w:family w:val="auto"/>
    <w:pitch w:val="variable"/>
    <w:sig w:usb0="A00002FF" w:usb1="4000E1FB" w:usb2="00000004"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DCA7" w14:textId="77777777" w:rsidR="00A048C8" w:rsidRDefault="00A048C8" w:rsidP="00EE4FD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5E52">
      <w:rPr>
        <w:rStyle w:val="Seitenzahl"/>
        <w:noProof/>
      </w:rPr>
      <w:t>5</w:t>
    </w:r>
    <w:r>
      <w:rPr>
        <w:rStyle w:val="Seitenzahl"/>
      </w:rPr>
      <w:fldChar w:fldCharType="end"/>
    </w:r>
  </w:p>
  <w:p w14:paraId="1965D3ED" w14:textId="77777777" w:rsidR="00A048C8" w:rsidRDefault="00A048C8" w:rsidP="009B5045">
    <w:pPr>
      <w:pStyle w:val="Fuzeile"/>
      <w:ind w:right="360"/>
    </w:pPr>
  </w:p>
  <w:p w14:paraId="727FFC3E" w14:textId="77777777" w:rsidR="00A048C8" w:rsidRDefault="00A048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051D" w14:textId="77777777" w:rsidR="00F11BA6" w:rsidRDefault="00F11B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0032" w14:textId="77777777" w:rsidR="00F11BA6" w:rsidRDefault="00F11B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F4B1" w14:textId="77777777" w:rsidR="006C6950" w:rsidRDefault="006C6950" w:rsidP="00E634D7">
      <w:r>
        <w:separator/>
      </w:r>
    </w:p>
    <w:p w14:paraId="72E431FE" w14:textId="77777777" w:rsidR="006C6950" w:rsidRDefault="006C6950"/>
  </w:footnote>
  <w:footnote w:type="continuationSeparator" w:id="0">
    <w:p w14:paraId="4D1E662C" w14:textId="77777777" w:rsidR="006C6950" w:rsidRDefault="006C6950" w:rsidP="00E634D7">
      <w:r>
        <w:continuationSeparator/>
      </w:r>
    </w:p>
    <w:p w14:paraId="22427629" w14:textId="77777777" w:rsidR="006C6950" w:rsidRDefault="006C6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A2C9" w14:textId="77777777" w:rsidR="00F11BA6" w:rsidRDefault="00F11B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B2E9" w14:textId="6CEB04D6" w:rsidR="00A048C8" w:rsidRPr="00660672" w:rsidRDefault="00660672" w:rsidP="00660672">
    <w:r w:rsidRPr="000F2DAB">
      <w:rPr>
        <w:rFonts w:ascii="Artegra Sans Alt ExtraLight" w:eastAsia="Calibri" w:hAnsi="Artegra Sans Alt ExtraLight" w:cs="Times New Roman"/>
        <w:b/>
        <w:noProof/>
        <w:color w:val="auto"/>
        <w:szCs w:val="18"/>
        <w:lang w:eastAsia="de-DE"/>
      </w:rPr>
      <w:drawing>
        <wp:anchor distT="0" distB="0" distL="114300" distR="114300" simplePos="0" relativeHeight="251662336" behindDoc="1" locked="0" layoutInCell="1" allowOverlap="1" wp14:anchorId="47C18214" wp14:editId="7A70904D">
          <wp:simplePos x="0" y="0"/>
          <wp:positionH relativeFrom="margin">
            <wp:align>right</wp:align>
          </wp:positionH>
          <wp:positionV relativeFrom="paragraph">
            <wp:posOffset>-104140</wp:posOffset>
          </wp:positionV>
          <wp:extent cx="1396365" cy="421005"/>
          <wp:effectExtent l="0" t="0" r="0" b="0"/>
          <wp:wrapTight wrapText="bothSides">
            <wp:wrapPolygon edited="0">
              <wp:start x="0" y="0"/>
              <wp:lineTo x="0" y="20525"/>
              <wp:lineTo x="21217" y="20525"/>
              <wp:lineTo x="21217" y="5864"/>
              <wp:lineTo x="18565" y="3910"/>
              <wp:lineTo x="147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vas_logo_cmyk_pos.eps"/>
                  <pic:cNvPicPr/>
                </pic:nvPicPr>
                <pic:blipFill>
                  <a:blip r:embed="rId1">
                    <a:extLst>
                      <a:ext uri="{28A0092B-C50C-407E-A947-70E740481C1C}">
                        <a14:useLocalDpi xmlns:a14="http://schemas.microsoft.com/office/drawing/2010/main" val="0"/>
                      </a:ext>
                    </a:extLst>
                  </a:blip>
                  <a:stretch>
                    <a:fillRect/>
                  </a:stretch>
                </pic:blipFill>
                <pic:spPr>
                  <a:xfrm>
                    <a:off x="0" y="0"/>
                    <a:ext cx="1396365" cy="421005"/>
                  </a:xfrm>
                  <a:prstGeom prst="rect">
                    <a:avLst/>
                  </a:prstGeom>
                </pic:spPr>
              </pic:pic>
            </a:graphicData>
          </a:graphic>
          <wp14:sizeRelH relativeFrom="margin">
            <wp14:pctWidth>0</wp14:pctWidth>
          </wp14:sizeRelH>
          <wp14:sizeRelV relativeFrom="margin">
            <wp14:pctHeight>0</wp14:pctHeight>
          </wp14:sizeRelV>
        </wp:anchor>
      </w:drawing>
    </w:r>
    <w:r w:rsidR="0063459C">
      <w:t>München,</w:t>
    </w:r>
    <w:r w:rsidR="006413FB">
      <w:t xml:space="preserve"> </w:t>
    </w:r>
    <w:r w:rsidR="00F11BA6">
      <w:t>15. Januar 2019</w:t>
    </w:r>
    <w:bookmarkStart w:id="0" w:name="_GoBack"/>
    <w:bookmarkEnd w:id="0"/>
  </w:p>
  <w:p w14:paraId="03BF54CA" w14:textId="77777777" w:rsidR="00A048C8" w:rsidRDefault="00A048C8" w:rsidP="001611E0"/>
  <w:p w14:paraId="5E246914" w14:textId="77777777" w:rsidR="0008106F" w:rsidRDefault="000810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509B" w14:textId="77777777" w:rsidR="00F11BA6" w:rsidRDefault="00F11B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80A"/>
    <w:multiLevelType w:val="hybridMultilevel"/>
    <w:tmpl w:val="6A1C4394"/>
    <w:lvl w:ilvl="0" w:tplc="719CF444">
      <w:numFmt w:val="bullet"/>
      <w:lvlText w:val="-"/>
      <w:lvlJc w:val="left"/>
      <w:pPr>
        <w:ind w:left="720" w:hanging="360"/>
      </w:pPr>
      <w:rPr>
        <w:rFonts w:ascii="Artegra Sans Alt Regular" w:eastAsiaTheme="minorHAnsi" w:hAnsi="Artegra Sans A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114F1"/>
    <w:multiLevelType w:val="hybridMultilevel"/>
    <w:tmpl w:val="261661AC"/>
    <w:lvl w:ilvl="0" w:tplc="7302A5DA">
      <w:numFmt w:val="bullet"/>
      <w:lvlText w:val="-"/>
      <w:lvlJc w:val="left"/>
      <w:pPr>
        <w:ind w:left="720" w:hanging="360"/>
      </w:pPr>
      <w:rPr>
        <w:rFonts w:ascii="Artegra Sans Alt Regular" w:eastAsiaTheme="minorHAnsi" w:hAnsi="Artegra Sans Alt Regular"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954C1"/>
    <w:multiLevelType w:val="hybridMultilevel"/>
    <w:tmpl w:val="8AE26B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47DDC"/>
    <w:multiLevelType w:val="hybridMultilevel"/>
    <w:tmpl w:val="188E6346"/>
    <w:lvl w:ilvl="0" w:tplc="DFF09824">
      <w:start w:val="1"/>
      <w:numFmt w:val="decimal"/>
      <w:lvlText w:val="%1."/>
      <w:lvlJc w:val="left"/>
      <w:pPr>
        <w:ind w:left="700" w:hanging="700"/>
      </w:pPr>
      <w:rPr>
        <w:rFonts w:hint="default"/>
      </w:rPr>
    </w:lvl>
    <w:lvl w:ilvl="1" w:tplc="91D89B12">
      <w:start w:val="1"/>
      <w:numFmt w:val="lowerLetter"/>
      <w:lvlText w:val="%2)"/>
      <w:lvlJc w:val="left"/>
      <w:pPr>
        <w:ind w:left="1440" w:hanging="7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F716D86"/>
    <w:multiLevelType w:val="multilevel"/>
    <w:tmpl w:val="75AEF102"/>
    <w:lvl w:ilvl="0">
      <w:start w:val="1"/>
      <w:numFmt w:val="lowerLetter"/>
      <w:pStyle w:val="Listenabsatz2"/>
      <w:lvlText w:val="%1)"/>
      <w:lvlJc w:val="left"/>
      <w:pPr>
        <w:ind w:left="360" w:hanging="360"/>
      </w:pPr>
      <w:rPr>
        <w:rFonts w:hint="default"/>
      </w:rPr>
    </w:lvl>
    <w:lvl w:ilvl="1">
      <w:start w:val="1"/>
      <w:numFmt w:val="bullet"/>
      <w:pStyle w:val="Listenabsatz2"/>
      <w:lvlText w:val=""/>
      <w:lvlJc w:val="left"/>
      <w:pPr>
        <w:ind w:left="792" w:hanging="432"/>
      </w:pPr>
      <w:rPr>
        <w:rFonts w:ascii="Symbol" w:hAnsi="Symbol" w:hint="default"/>
        <w:b/>
        <w:i w:val="0"/>
        <w:color w:val="17375F"/>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F342BD"/>
    <w:multiLevelType w:val="hybridMultilevel"/>
    <w:tmpl w:val="42342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D87F90"/>
    <w:multiLevelType w:val="hybridMultilevel"/>
    <w:tmpl w:val="BA9EDFF4"/>
    <w:lvl w:ilvl="0" w:tplc="34E82E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8538C6"/>
    <w:multiLevelType w:val="hybridMultilevel"/>
    <w:tmpl w:val="D79274DE"/>
    <w:lvl w:ilvl="0" w:tplc="F4C83C2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2B1D55"/>
    <w:multiLevelType w:val="multilevel"/>
    <w:tmpl w:val="16528CA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C4D1BED"/>
    <w:multiLevelType w:val="multilevel"/>
    <w:tmpl w:val="0E38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929B1"/>
    <w:multiLevelType w:val="hybridMultilevel"/>
    <w:tmpl w:val="9990C9E6"/>
    <w:lvl w:ilvl="0" w:tplc="39E8F2D2">
      <w:numFmt w:val="bullet"/>
      <w:pStyle w:val="Listenabsatz"/>
      <w:lvlText w:val="-"/>
      <w:lvlJc w:val="left"/>
      <w:pPr>
        <w:ind w:left="720" w:hanging="360"/>
      </w:pPr>
      <w:rPr>
        <w:rFonts w:ascii="Artegra Sans Alt Regular" w:eastAsiaTheme="minorHAnsi" w:hAnsi="Artegra Sans A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C127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215CAC"/>
    <w:multiLevelType w:val="hybridMultilevel"/>
    <w:tmpl w:val="B7B4187E"/>
    <w:lvl w:ilvl="0" w:tplc="F1084106">
      <w:numFmt w:val="bullet"/>
      <w:lvlText w:val="-"/>
      <w:lvlJc w:val="left"/>
      <w:pPr>
        <w:ind w:left="720" w:hanging="360"/>
      </w:pPr>
      <w:rPr>
        <w:rFonts w:ascii="Artegra Sans Alt Regular" w:eastAsiaTheme="minorHAnsi" w:hAnsi="Artegra Sans A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D7538C"/>
    <w:multiLevelType w:val="hybridMultilevel"/>
    <w:tmpl w:val="E55CA440"/>
    <w:lvl w:ilvl="0" w:tplc="59A0A18C">
      <w:numFmt w:val="bullet"/>
      <w:lvlText w:val="-"/>
      <w:lvlJc w:val="left"/>
      <w:pPr>
        <w:ind w:left="3192" w:hanging="360"/>
      </w:pPr>
      <w:rPr>
        <w:rFonts w:ascii="Artegra Sans Alt Medium" w:eastAsiaTheme="minorHAnsi" w:hAnsi="Artegra Sans Alt Medium" w:cstheme="minorBidi"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731538D0"/>
    <w:multiLevelType w:val="hybridMultilevel"/>
    <w:tmpl w:val="22C6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2"/>
  </w:num>
  <w:num w:numId="5">
    <w:abstractNumId w:val="2"/>
  </w:num>
  <w:num w:numId="6">
    <w:abstractNumId w:val="7"/>
  </w:num>
  <w:num w:numId="7">
    <w:abstractNumId w:val="3"/>
  </w:num>
  <w:num w:numId="8">
    <w:abstractNumId w:val="6"/>
  </w:num>
  <w:num w:numId="9">
    <w:abstractNumId w:val="6"/>
    <w:lvlOverride w:ilvl="0">
      <w:startOverride w:val="1"/>
    </w:lvlOverride>
  </w:num>
  <w:num w:numId="10">
    <w:abstractNumId w:val="6"/>
    <w:lvlOverride w:ilvl="0">
      <w:startOverride w:val="1"/>
    </w:lvlOverride>
  </w:num>
  <w:num w:numId="11">
    <w:abstractNumId w:val="13"/>
  </w:num>
  <w:num w:numId="12">
    <w:abstractNumId w:val="0"/>
  </w:num>
  <w:num w:numId="13">
    <w:abstractNumId w:val="1"/>
  </w:num>
  <w:num w:numId="14">
    <w:abstractNumId w:val="10"/>
  </w:num>
  <w:num w:numId="15">
    <w:abstractNumId w:val="14"/>
  </w:num>
  <w:num w:numId="16">
    <w:abstractNumId w:val="9"/>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A3"/>
    <w:rsid w:val="00012441"/>
    <w:rsid w:val="000246E4"/>
    <w:rsid w:val="00026DF2"/>
    <w:rsid w:val="0002780A"/>
    <w:rsid w:val="00030142"/>
    <w:rsid w:val="00051227"/>
    <w:rsid w:val="00056ED3"/>
    <w:rsid w:val="0006127C"/>
    <w:rsid w:val="0006129F"/>
    <w:rsid w:val="000618AF"/>
    <w:rsid w:val="0008106F"/>
    <w:rsid w:val="000870C4"/>
    <w:rsid w:val="000A4B3C"/>
    <w:rsid w:val="000C28C2"/>
    <w:rsid w:val="000D0429"/>
    <w:rsid w:val="000D3484"/>
    <w:rsid w:val="000E25F7"/>
    <w:rsid w:val="000F271E"/>
    <w:rsid w:val="000F2DAB"/>
    <w:rsid w:val="000F3106"/>
    <w:rsid w:val="000F3D69"/>
    <w:rsid w:val="00100453"/>
    <w:rsid w:val="00103B23"/>
    <w:rsid w:val="00103D8D"/>
    <w:rsid w:val="00110677"/>
    <w:rsid w:val="00124631"/>
    <w:rsid w:val="001279E3"/>
    <w:rsid w:val="00134277"/>
    <w:rsid w:val="0014751F"/>
    <w:rsid w:val="00160330"/>
    <w:rsid w:val="001611E0"/>
    <w:rsid w:val="001613D4"/>
    <w:rsid w:val="001746A8"/>
    <w:rsid w:val="001817BC"/>
    <w:rsid w:val="001B67EE"/>
    <w:rsid w:val="001D6FF5"/>
    <w:rsid w:val="001E3389"/>
    <w:rsid w:val="001F10C0"/>
    <w:rsid w:val="001F2894"/>
    <w:rsid w:val="001F72A4"/>
    <w:rsid w:val="00220AF1"/>
    <w:rsid w:val="0022210E"/>
    <w:rsid w:val="00223013"/>
    <w:rsid w:val="00231AB2"/>
    <w:rsid w:val="002325E7"/>
    <w:rsid w:val="002347E4"/>
    <w:rsid w:val="00236DFB"/>
    <w:rsid w:val="002374BB"/>
    <w:rsid w:val="00245899"/>
    <w:rsid w:val="00247B85"/>
    <w:rsid w:val="00247F25"/>
    <w:rsid w:val="002676B5"/>
    <w:rsid w:val="00274B18"/>
    <w:rsid w:val="002A03EB"/>
    <w:rsid w:val="002D054B"/>
    <w:rsid w:val="002D4805"/>
    <w:rsid w:val="002D632C"/>
    <w:rsid w:val="002D63E3"/>
    <w:rsid w:val="002E2427"/>
    <w:rsid w:val="002E425E"/>
    <w:rsid w:val="002E721C"/>
    <w:rsid w:val="002F2A7B"/>
    <w:rsid w:val="00315AC2"/>
    <w:rsid w:val="00356985"/>
    <w:rsid w:val="00371DA8"/>
    <w:rsid w:val="00376CCE"/>
    <w:rsid w:val="00385C32"/>
    <w:rsid w:val="003936DD"/>
    <w:rsid w:val="00396CC4"/>
    <w:rsid w:val="003A3A68"/>
    <w:rsid w:val="003A7853"/>
    <w:rsid w:val="003B01C7"/>
    <w:rsid w:val="003B0B30"/>
    <w:rsid w:val="003B7B26"/>
    <w:rsid w:val="003F3CB3"/>
    <w:rsid w:val="003F549F"/>
    <w:rsid w:val="0040561B"/>
    <w:rsid w:val="00411051"/>
    <w:rsid w:val="00420EC9"/>
    <w:rsid w:val="00432459"/>
    <w:rsid w:val="00436509"/>
    <w:rsid w:val="00446EE7"/>
    <w:rsid w:val="004552D2"/>
    <w:rsid w:val="00456055"/>
    <w:rsid w:val="00467E57"/>
    <w:rsid w:val="0049623E"/>
    <w:rsid w:val="004B3716"/>
    <w:rsid w:val="004C6D0B"/>
    <w:rsid w:val="004D047F"/>
    <w:rsid w:val="004D0F8F"/>
    <w:rsid w:val="004D13F2"/>
    <w:rsid w:val="004D14B0"/>
    <w:rsid w:val="004D69D4"/>
    <w:rsid w:val="004E4ABE"/>
    <w:rsid w:val="004F31BF"/>
    <w:rsid w:val="005060E1"/>
    <w:rsid w:val="00533258"/>
    <w:rsid w:val="005666FF"/>
    <w:rsid w:val="00571FD5"/>
    <w:rsid w:val="00585052"/>
    <w:rsid w:val="005942D5"/>
    <w:rsid w:val="005A28C8"/>
    <w:rsid w:val="005B7F8C"/>
    <w:rsid w:val="005C1A0C"/>
    <w:rsid w:val="005C6A39"/>
    <w:rsid w:val="005C6F7A"/>
    <w:rsid w:val="005F514C"/>
    <w:rsid w:val="00612BD9"/>
    <w:rsid w:val="00613DE2"/>
    <w:rsid w:val="00616295"/>
    <w:rsid w:val="006338B4"/>
    <w:rsid w:val="0063459C"/>
    <w:rsid w:val="006413FB"/>
    <w:rsid w:val="00643FA7"/>
    <w:rsid w:val="00653522"/>
    <w:rsid w:val="00660672"/>
    <w:rsid w:val="00673499"/>
    <w:rsid w:val="00684D23"/>
    <w:rsid w:val="006A070C"/>
    <w:rsid w:val="006A4739"/>
    <w:rsid w:val="006C1D6B"/>
    <w:rsid w:val="006C4DB7"/>
    <w:rsid w:val="006C6950"/>
    <w:rsid w:val="006D045F"/>
    <w:rsid w:val="006D04FD"/>
    <w:rsid w:val="006D3739"/>
    <w:rsid w:val="00723446"/>
    <w:rsid w:val="00745FFD"/>
    <w:rsid w:val="007523A2"/>
    <w:rsid w:val="00752971"/>
    <w:rsid w:val="007534E6"/>
    <w:rsid w:val="00754163"/>
    <w:rsid w:val="0075477F"/>
    <w:rsid w:val="00764762"/>
    <w:rsid w:val="00791D73"/>
    <w:rsid w:val="007923AC"/>
    <w:rsid w:val="007971F9"/>
    <w:rsid w:val="007A130A"/>
    <w:rsid w:val="007A74B4"/>
    <w:rsid w:val="007B55C6"/>
    <w:rsid w:val="007C0A99"/>
    <w:rsid w:val="007C6D87"/>
    <w:rsid w:val="007F5A16"/>
    <w:rsid w:val="0080232E"/>
    <w:rsid w:val="00804906"/>
    <w:rsid w:val="00812217"/>
    <w:rsid w:val="0082052D"/>
    <w:rsid w:val="00837034"/>
    <w:rsid w:val="00853678"/>
    <w:rsid w:val="00854D8A"/>
    <w:rsid w:val="0085565B"/>
    <w:rsid w:val="008559F9"/>
    <w:rsid w:val="0089374F"/>
    <w:rsid w:val="008A5E52"/>
    <w:rsid w:val="008B120E"/>
    <w:rsid w:val="008B4A80"/>
    <w:rsid w:val="008B6386"/>
    <w:rsid w:val="008C5298"/>
    <w:rsid w:val="008C5AAB"/>
    <w:rsid w:val="009010D3"/>
    <w:rsid w:val="00907563"/>
    <w:rsid w:val="0093217B"/>
    <w:rsid w:val="0094556C"/>
    <w:rsid w:val="0096223F"/>
    <w:rsid w:val="00966A95"/>
    <w:rsid w:val="00971C4A"/>
    <w:rsid w:val="00976316"/>
    <w:rsid w:val="00987949"/>
    <w:rsid w:val="009A1B9F"/>
    <w:rsid w:val="009A2A48"/>
    <w:rsid w:val="009A2EE2"/>
    <w:rsid w:val="009B0182"/>
    <w:rsid w:val="009B5045"/>
    <w:rsid w:val="009D16CA"/>
    <w:rsid w:val="009D5094"/>
    <w:rsid w:val="009E4365"/>
    <w:rsid w:val="009F0096"/>
    <w:rsid w:val="009F3C44"/>
    <w:rsid w:val="00A0134F"/>
    <w:rsid w:val="00A048C8"/>
    <w:rsid w:val="00A13CDE"/>
    <w:rsid w:val="00A231D0"/>
    <w:rsid w:val="00A26D8D"/>
    <w:rsid w:val="00A26FD6"/>
    <w:rsid w:val="00A422CA"/>
    <w:rsid w:val="00A453E5"/>
    <w:rsid w:val="00A533A3"/>
    <w:rsid w:val="00A65A8A"/>
    <w:rsid w:val="00A71024"/>
    <w:rsid w:val="00A94BDD"/>
    <w:rsid w:val="00A95716"/>
    <w:rsid w:val="00A96C92"/>
    <w:rsid w:val="00AB0E5F"/>
    <w:rsid w:val="00AB1133"/>
    <w:rsid w:val="00AC7762"/>
    <w:rsid w:val="00AD1182"/>
    <w:rsid w:val="00AE139D"/>
    <w:rsid w:val="00AE4479"/>
    <w:rsid w:val="00AE516C"/>
    <w:rsid w:val="00AF27EE"/>
    <w:rsid w:val="00B00B69"/>
    <w:rsid w:val="00B03695"/>
    <w:rsid w:val="00B1125F"/>
    <w:rsid w:val="00B242EB"/>
    <w:rsid w:val="00B31F36"/>
    <w:rsid w:val="00B32058"/>
    <w:rsid w:val="00B352E5"/>
    <w:rsid w:val="00B500B7"/>
    <w:rsid w:val="00B55DCA"/>
    <w:rsid w:val="00B80CDF"/>
    <w:rsid w:val="00B90968"/>
    <w:rsid w:val="00BA1402"/>
    <w:rsid w:val="00BA6B22"/>
    <w:rsid w:val="00BC6108"/>
    <w:rsid w:val="00BD13D9"/>
    <w:rsid w:val="00BE6B57"/>
    <w:rsid w:val="00BF4B14"/>
    <w:rsid w:val="00C0290B"/>
    <w:rsid w:val="00C056D5"/>
    <w:rsid w:val="00C179DC"/>
    <w:rsid w:val="00C30757"/>
    <w:rsid w:val="00C374AB"/>
    <w:rsid w:val="00C5121D"/>
    <w:rsid w:val="00C516B3"/>
    <w:rsid w:val="00C61600"/>
    <w:rsid w:val="00C62130"/>
    <w:rsid w:val="00C7402A"/>
    <w:rsid w:val="00CD4F6D"/>
    <w:rsid w:val="00CD664A"/>
    <w:rsid w:val="00CE5E46"/>
    <w:rsid w:val="00CF1414"/>
    <w:rsid w:val="00CF4467"/>
    <w:rsid w:val="00D24E2A"/>
    <w:rsid w:val="00D321BE"/>
    <w:rsid w:val="00D32F50"/>
    <w:rsid w:val="00D3429D"/>
    <w:rsid w:val="00D34867"/>
    <w:rsid w:val="00D34C5B"/>
    <w:rsid w:val="00D41BB3"/>
    <w:rsid w:val="00D64392"/>
    <w:rsid w:val="00D643A2"/>
    <w:rsid w:val="00DA0B15"/>
    <w:rsid w:val="00DA43F5"/>
    <w:rsid w:val="00DB6870"/>
    <w:rsid w:val="00DD4B6D"/>
    <w:rsid w:val="00DE4C46"/>
    <w:rsid w:val="00DF2136"/>
    <w:rsid w:val="00E01007"/>
    <w:rsid w:val="00E01621"/>
    <w:rsid w:val="00E02F9C"/>
    <w:rsid w:val="00E047BD"/>
    <w:rsid w:val="00E251D1"/>
    <w:rsid w:val="00E263C9"/>
    <w:rsid w:val="00E36614"/>
    <w:rsid w:val="00E634D7"/>
    <w:rsid w:val="00E64254"/>
    <w:rsid w:val="00E90262"/>
    <w:rsid w:val="00EA4213"/>
    <w:rsid w:val="00EB53BC"/>
    <w:rsid w:val="00ED2D7E"/>
    <w:rsid w:val="00ED79DD"/>
    <w:rsid w:val="00EE1C80"/>
    <w:rsid w:val="00EE2C59"/>
    <w:rsid w:val="00EE44DA"/>
    <w:rsid w:val="00EE4FD3"/>
    <w:rsid w:val="00F078C2"/>
    <w:rsid w:val="00F11BA6"/>
    <w:rsid w:val="00F13227"/>
    <w:rsid w:val="00F234E7"/>
    <w:rsid w:val="00F302E0"/>
    <w:rsid w:val="00F37AD3"/>
    <w:rsid w:val="00F43DC9"/>
    <w:rsid w:val="00F608E5"/>
    <w:rsid w:val="00F827C9"/>
    <w:rsid w:val="00F96968"/>
    <w:rsid w:val="00FA3368"/>
    <w:rsid w:val="00FB0119"/>
    <w:rsid w:val="00FB0C7B"/>
    <w:rsid w:val="00FB0D6D"/>
    <w:rsid w:val="00FB58D5"/>
    <w:rsid w:val="00FC0EB9"/>
    <w:rsid w:val="00FF122C"/>
    <w:rsid w:val="00FF1DF9"/>
    <w:rsid w:val="00FF4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D2E94"/>
  <w14:defaultImageDpi w14:val="32767"/>
  <w15:chartTrackingRefBased/>
  <w15:docId w15:val="{65DA96B5-1E0E-414C-93CF-0957ABBA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tegra Sans Alt" w:eastAsiaTheme="minorHAnsi" w:hAnsi="Artegra Sans Alt" w:cstheme="minorBidi"/>
        <w:color w:val="17375F"/>
        <w:sz w:val="18"/>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E6B57"/>
    <w:pPr>
      <w:spacing w:after="120"/>
    </w:pPr>
    <w:rPr>
      <w:rFonts w:ascii="Artegra Sans Alt Regular" w:hAnsi="Artegra Sans Alt Regular"/>
    </w:rPr>
  </w:style>
  <w:style w:type="paragraph" w:styleId="berschrift1">
    <w:name w:val="heading 1"/>
    <w:basedOn w:val="Standard"/>
    <w:next w:val="Standard"/>
    <w:link w:val="berschrift1Zchn"/>
    <w:uiPriority w:val="9"/>
    <w:qFormat/>
    <w:rsid w:val="00BE6B57"/>
    <w:pPr>
      <w:keepLines/>
      <w:numPr>
        <w:numId w:val="3"/>
      </w:numPr>
      <w:spacing w:before="480" w:after="240"/>
      <w:ind w:left="431" w:hanging="431"/>
      <w:outlineLvl w:val="0"/>
    </w:pPr>
    <w:rPr>
      <w:rFonts w:ascii="Artegra Sans Alt Medium" w:eastAsiaTheme="majorEastAsia" w:hAnsi="Artegra Sans Alt Medium" w:cstheme="majorBidi"/>
      <w:sz w:val="28"/>
      <w:szCs w:val="32"/>
    </w:rPr>
  </w:style>
  <w:style w:type="paragraph" w:styleId="berschrift2">
    <w:name w:val="heading 2"/>
    <w:basedOn w:val="Standard"/>
    <w:next w:val="Standard"/>
    <w:link w:val="berschrift2Zchn"/>
    <w:uiPriority w:val="9"/>
    <w:unhideWhenUsed/>
    <w:qFormat/>
    <w:rsid w:val="00456055"/>
    <w:pPr>
      <w:keepLines/>
      <w:numPr>
        <w:ilvl w:val="1"/>
        <w:numId w:val="3"/>
      </w:numPr>
      <w:spacing w:before="360"/>
      <w:ind w:left="578" w:hanging="578"/>
      <w:outlineLvl w:val="1"/>
    </w:pPr>
    <w:rPr>
      <w:rFonts w:ascii="Artegra Sans Alt SemiBold" w:eastAsiaTheme="majorEastAsia" w:hAnsi="Artegra Sans Alt SemiBold" w:cstheme="majorBidi"/>
      <w:bCs/>
      <w:sz w:val="22"/>
      <w:szCs w:val="26"/>
    </w:rPr>
  </w:style>
  <w:style w:type="paragraph" w:styleId="berschrift3">
    <w:name w:val="heading 3"/>
    <w:basedOn w:val="berschrift2"/>
    <w:next w:val="Standard"/>
    <w:link w:val="berschrift3Zchn"/>
    <w:uiPriority w:val="9"/>
    <w:unhideWhenUsed/>
    <w:qFormat/>
    <w:rsid w:val="00456055"/>
    <w:pPr>
      <w:numPr>
        <w:ilvl w:val="2"/>
      </w:numPr>
      <w:outlineLvl w:val="2"/>
    </w:pPr>
    <w:rPr>
      <w:rFonts w:ascii="Artegra Sans Alt Bold" w:hAnsi="Artegra Sans Alt Bold"/>
      <w:sz w:val="18"/>
    </w:rPr>
  </w:style>
  <w:style w:type="paragraph" w:styleId="berschrift4">
    <w:name w:val="heading 4"/>
    <w:basedOn w:val="Standard"/>
    <w:next w:val="Standard"/>
    <w:link w:val="berschrift4Zchn"/>
    <w:uiPriority w:val="9"/>
    <w:unhideWhenUsed/>
    <w:qFormat/>
    <w:rsid w:val="004D0F8F"/>
    <w:pPr>
      <w:keepLines/>
      <w:numPr>
        <w:ilvl w:val="3"/>
        <w:numId w:val="3"/>
      </w:numPr>
      <w:spacing w:before="40"/>
      <w:outlineLvl w:val="3"/>
    </w:pPr>
    <w:rPr>
      <w:rFonts w:ascii="Artegra Sans Alt Medium" w:eastAsiaTheme="majorEastAsia" w:hAnsi="Artegra Sans Alt Medium" w:cstheme="majorBidi"/>
      <w:color w:val="2E659B" w:themeColor="accent1" w:themeShade="BF"/>
    </w:rPr>
  </w:style>
  <w:style w:type="paragraph" w:styleId="berschrift5">
    <w:name w:val="heading 5"/>
    <w:basedOn w:val="Standard"/>
    <w:next w:val="Standard"/>
    <w:link w:val="berschrift5Zchn"/>
    <w:uiPriority w:val="9"/>
    <w:semiHidden/>
    <w:unhideWhenUsed/>
    <w:qFormat/>
    <w:rsid w:val="001613D4"/>
    <w:pPr>
      <w:keepLines/>
      <w:numPr>
        <w:ilvl w:val="4"/>
        <w:numId w:val="3"/>
      </w:numPr>
      <w:spacing w:before="40"/>
      <w:outlineLvl w:val="4"/>
    </w:pPr>
    <w:rPr>
      <w:rFonts w:asciiTheme="majorHAnsi" w:eastAsiaTheme="majorEastAsia" w:hAnsiTheme="majorHAnsi" w:cstheme="majorBidi"/>
      <w:color w:val="2E659B" w:themeColor="accent1" w:themeShade="BF"/>
    </w:rPr>
  </w:style>
  <w:style w:type="paragraph" w:styleId="berschrift6">
    <w:name w:val="heading 6"/>
    <w:basedOn w:val="Standard"/>
    <w:next w:val="Standard"/>
    <w:link w:val="berschrift6Zchn"/>
    <w:uiPriority w:val="9"/>
    <w:semiHidden/>
    <w:unhideWhenUsed/>
    <w:qFormat/>
    <w:rsid w:val="001613D4"/>
    <w:pPr>
      <w:keepLines/>
      <w:numPr>
        <w:ilvl w:val="5"/>
        <w:numId w:val="3"/>
      </w:numPr>
      <w:spacing w:before="40"/>
      <w:outlineLvl w:val="5"/>
    </w:pPr>
    <w:rPr>
      <w:rFonts w:asciiTheme="majorHAnsi" w:eastAsiaTheme="majorEastAsia" w:hAnsiTheme="majorHAnsi" w:cstheme="majorBidi"/>
      <w:color w:val="1E4367" w:themeColor="accent1" w:themeShade="7F"/>
    </w:rPr>
  </w:style>
  <w:style w:type="paragraph" w:styleId="berschrift7">
    <w:name w:val="heading 7"/>
    <w:basedOn w:val="Standard"/>
    <w:next w:val="Standard"/>
    <w:link w:val="berschrift7Zchn"/>
    <w:uiPriority w:val="9"/>
    <w:semiHidden/>
    <w:unhideWhenUsed/>
    <w:qFormat/>
    <w:rsid w:val="001613D4"/>
    <w:pPr>
      <w:keepLines/>
      <w:numPr>
        <w:ilvl w:val="6"/>
        <w:numId w:val="3"/>
      </w:numPr>
      <w:spacing w:before="40"/>
      <w:outlineLvl w:val="6"/>
    </w:pPr>
    <w:rPr>
      <w:rFonts w:asciiTheme="majorHAnsi" w:eastAsiaTheme="majorEastAsia" w:hAnsiTheme="majorHAnsi" w:cstheme="majorBidi"/>
      <w:i/>
      <w:iCs/>
      <w:color w:val="1E4367" w:themeColor="accent1" w:themeShade="7F"/>
    </w:rPr>
  </w:style>
  <w:style w:type="paragraph" w:styleId="berschrift8">
    <w:name w:val="heading 8"/>
    <w:basedOn w:val="Standard"/>
    <w:next w:val="Standard"/>
    <w:link w:val="berschrift8Zchn"/>
    <w:uiPriority w:val="9"/>
    <w:semiHidden/>
    <w:unhideWhenUsed/>
    <w:qFormat/>
    <w:rsid w:val="001613D4"/>
    <w:pPr>
      <w:keepLines/>
      <w:numPr>
        <w:ilvl w:val="7"/>
        <w:numId w:val="3"/>
      </w:numPr>
      <w:spacing w:before="40"/>
      <w:outlineLvl w:val="7"/>
    </w:pPr>
    <w:rPr>
      <w:rFonts w:asciiTheme="majorHAnsi" w:eastAsiaTheme="majorEastAsia" w:hAnsiTheme="majorHAnsi" w:cstheme="majorBidi"/>
      <w:color w:val="23538C" w:themeColor="text1" w:themeTint="D8"/>
      <w:sz w:val="21"/>
      <w:szCs w:val="21"/>
    </w:rPr>
  </w:style>
  <w:style w:type="paragraph" w:styleId="berschrift9">
    <w:name w:val="heading 9"/>
    <w:basedOn w:val="Standard"/>
    <w:next w:val="Standard"/>
    <w:link w:val="berschrift9Zchn"/>
    <w:uiPriority w:val="9"/>
    <w:semiHidden/>
    <w:unhideWhenUsed/>
    <w:qFormat/>
    <w:rsid w:val="001613D4"/>
    <w:pPr>
      <w:keepLines/>
      <w:numPr>
        <w:ilvl w:val="8"/>
        <w:numId w:val="3"/>
      </w:numPr>
      <w:spacing w:before="40"/>
      <w:outlineLvl w:val="8"/>
    </w:pPr>
    <w:rPr>
      <w:rFonts w:asciiTheme="majorHAnsi" w:eastAsiaTheme="majorEastAsia" w:hAnsiTheme="majorHAnsi" w:cstheme="majorBidi"/>
      <w:i/>
      <w:iCs/>
      <w:color w:val="23538C"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4D7"/>
    <w:pPr>
      <w:tabs>
        <w:tab w:val="center" w:pos="4536"/>
        <w:tab w:val="right" w:pos="9072"/>
      </w:tabs>
    </w:pPr>
  </w:style>
  <w:style w:type="character" w:customStyle="1" w:styleId="KopfzeileZchn">
    <w:name w:val="Kopfzeile Zchn"/>
    <w:basedOn w:val="Absatz-Standardschriftart"/>
    <w:link w:val="Kopfzeile"/>
    <w:uiPriority w:val="99"/>
    <w:rsid w:val="00E634D7"/>
  </w:style>
  <w:style w:type="paragraph" w:styleId="Fuzeile">
    <w:name w:val="footer"/>
    <w:basedOn w:val="Standard"/>
    <w:link w:val="FuzeileZchn"/>
    <w:uiPriority w:val="99"/>
    <w:unhideWhenUsed/>
    <w:rsid w:val="00E634D7"/>
    <w:pPr>
      <w:tabs>
        <w:tab w:val="center" w:pos="4536"/>
        <w:tab w:val="right" w:pos="9072"/>
      </w:tabs>
    </w:pPr>
  </w:style>
  <w:style w:type="character" w:customStyle="1" w:styleId="FuzeileZchn">
    <w:name w:val="Fußzeile Zchn"/>
    <w:basedOn w:val="Absatz-Standardschriftart"/>
    <w:link w:val="Fuzeile"/>
    <w:uiPriority w:val="99"/>
    <w:rsid w:val="00E634D7"/>
  </w:style>
  <w:style w:type="paragraph" w:styleId="KeinLeerraum">
    <w:name w:val="No Spacing"/>
    <w:uiPriority w:val="1"/>
    <w:qFormat/>
    <w:rsid w:val="00E634D7"/>
  </w:style>
  <w:style w:type="character" w:customStyle="1" w:styleId="berschrift1Zchn">
    <w:name w:val="Überschrift 1 Zchn"/>
    <w:basedOn w:val="Absatz-Standardschriftart"/>
    <w:link w:val="berschrift1"/>
    <w:uiPriority w:val="9"/>
    <w:rsid w:val="00BE6B57"/>
    <w:rPr>
      <w:rFonts w:ascii="Artegra Sans Alt Medium" w:eastAsiaTheme="majorEastAsia" w:hAnsi="Artegra Sans Alt Medium" w:cstheme="majorBidi"/>
      <w:sz w:val="28"/>
      <w:szCs w:val="32"/>
    </w:rPr>
  </w:style>
  <w:style w:type="paragraph" w:styleId="Titel">
    <w:name w:val="Title"/>
    <w:basedOn w:val="Standard"/>
    <w:next w:val="Standard"/>
    <w:link w:val="TitelZchn"/>
    <w:uiPriority w:val="10"/>
    <w:qFormat/>
    <w:rsid w:val="00C61600"/>
    <w:pPr>
      <w:contextualSpacing/>
    </w:pPr>
    <w:rPr>
      <w:rFonts w:ascii="Artegra Sans Alt SemiBold" w:eastAsiaTheme="majorEastAsia" w:hAnsi="Artegra Sans Alt SemiBold" w:cstheme="majorBidi"/>
      <w:bCs/>
      <w:color w:val="4688C8"/>
      <w:spacing w:val="-10"/>
      <w:kern w:val="28"/>
      <w:sz w:val="36"/>
      <w:szCs w:val="56"/>
    </w:rPr>
  </w:style>
  <w:style w:type="character" w:customStyle="1" w:styleId="TitelZchn">
    <w:name w:val="Titel Zchn"/>
    <w:basedOn w:val="Absatz-Standardschriftart"/>
    <w:link w:val="Titel"/>
    <w:uiPriority w:val="10"/>
    <w:rsid w:val="00C61600"/>
    <w:rPr>
      <w:rFonts w:ascii="Artegra Sans Alt SemiBold" w:eastAsiaTheme="majorEastAsia" w:hAnsi="Artegra Sans Alt SemiBold" w:cstheme="majorBidi"/>
      <w:b/>
      <w:bCs/>
      <w:color w:val="4688C8"/>
      <w:spacing w:val="-10"/>
      <w:kern w:val="28"/>
      <w:sz w:val="36"/>
      <w:szCs w:val="56"/>
    </w:rPr>
  </w:style>
  <w:style w:type="character" w:styleId="Fett">
    <w:name w:val="Strong"/>
    <w:basedOn w:val="Absatz-Standardschriftart"/>
    <w:uiPriority w:val="22"/>
    <w:qFormat/>
    <w:rsid w:val="004D0F8F"/>
    <w:rPr>
      <w:rFonts w:ascii="Artegra Sans Alt SemiBold" w:hAnsi="Artegra Sans Alt SemiBold"/>
      <w:b/>
      <w:bCs/>
      <w:i w:val="0"/>
      <w:iCs w:val="0"/>
    </w:rPr>
  </w:style>
  <w:style w:type="character" w:customStyle="1" w:styleId="berschrift2Zchn">
    <w:name w:val="Überschrift 2 Zchn"/>
    <w:basedOn w:val="Absatz-Standardschriftart"/>
    <w:link w:val="berschrift2"/>
    <w:uiPriority w:val="9"/>
    <w:rsid w:val="00456055"/>
    <w:rPr>
      <w:rFonts w:ascii="Artegra Sans Alt SemiBold" w:eastAsiaTheme="majorEastAsia" w:hAnsi="Artegra Sans Alt SemiBold" w:cstheme="majorBidi"/>
      <w:bCs/>
      <w:sz w:val="22"/>
      <w:szCs w:val="26"/>
    </w:rPr>
  </w:style>
  <w:style w:type="character" w:customStyle="1" w:styleId="berschrift3Zchn">
    <w:name w:val="Überschrift 3 Zchn"/>
    <w:basedOn w:val="Absatz-Standardschriftart"/>
    <w:link w:val="berschrift3"/>
    <w:uiPriority w:val="9"/>
    <w:rsid w:val="00456055"/>
    <w:rPr>
      <w:rFonts w:ascii="Artegra Sans Alt Bold" w:eastAsiaTheme="majorEastAsia" w:hAnsi="Artegra Sans Alt Bold" w:cstheme="majorBidi"/>
      <w:bCs/>
      <w:szCs w:val="26"/>
    </w:rPr>
  </w:style>
  <w:style w:type="character" w:customStyle="1" w:styleId="berschrift4Zchn">
    <w:name w:val="Überschrift 4 Zchn"/>
    <w:basedOn w:val="Absatz-Standardschriftart"/>
    <w:link w:val="berschrift4"/>
    <w:uiPriority w:val="9"/>
    <w:rsid w:val="004D0F8F"/>
    <w:rPr>
      <w:rFonts w:ascii="Artegra Sans Alt Medium" w:eastAsiaTheme="majorEastAsia" w:hAnsi="Artegra Sans Alt Medium" w:cstheme="majorBidi"/>
      <w:color w:val="2E659B" w:themeColor="accent1" w:themeShade="BF"/>
    </w:rPr>
  </w:style>
  <w:style w:type="paragraph" w:styleId="Untertitel">
    <w:name w:val="Subtitle"/>
    <w:basedOn w:val="Standard"/>
    <w:next w:val="Standard"/>
    <w:link w:val="UntertitelZchn"/>
    <w:uiPriority w:val="11"/>
    <w:qFormat/>
    <w:rsid w:val="004D0F8F"/>
    <w:pPr>
      <w:numPr>
        <w:ilvl w:val="1"/>
      </w:numPr>
      <w:spacing w:after="160"/>
    </w:pPr>
    <w:rPr>
      <w:rFonts w:ascii="Artegra Sans Alt ExtraLight" w:eastAsiaTheme="minorEastAsia" w:hAnsi="Artegra Sans Alt ExtraLight"/>
      <w:spacing w:val="15"/>
      <w:szCs w:val="22"/>
    </w:rPr>
  </w:style>
  <w:style w:type="character" w:customStyle="1" w:styleId="UntertitelZchn">
    <w:name w:val="Untertitel Zchn"/>
    <w:basedOn w:val="Absatz-Standardschriftart"/>
    <w:link w:val="Untertitel"/>
    <w:uiPriority w:val="11"/>
    <w:rsid w:val="004D0F8F"/>
    <w:rPr>
      <w:rFonts w:ascii="Artegra Sans Alt ExtraLight" w:eastAsiaTheme="minorEastAsia" w:hAnsi="Artegra Sans Alt ExtraLight"/>
      <w:spacing w:val="15"/>
      <w:szCs w:val="22"/>
    </w:rPr>
  </w:style>
  <w:style w:type="character" w:styleId="Hervorhebung">
    <w:name w:val="Emphasis"/>
    <w:basedOn w:val="Absatz-Standardschriftart"/>
    <w:uiPriority w:val="20"/>
    <w:qFormat/>
    <w:rsid w:val="004D0F8F"/>
    <w:rPr>
      <w:rFonts w:ascii="Artegra Sans Alt SemiBold" w:hAnsi="Artegra Sans Alt SemiBold"/>
      <w:b/>
      <w:bCs/>
      <w:i w:val="0"/>
      <w:iCs w:val="0"/>
      <w:sz w:val="18"/>
    </w:rPr>
  </w:style>
  <w:style w:type="character" w:styleId="Seitenzahl">
    <w:name w:val="page number"/>
    <w:basedOn w:val="Absatz-Standardschriftart"/>
    <w:uiPriority w:val="99"/>
    <w:semiHidden/>
    <w:unhideWhenUsed/>
    <w:rsid w:val="009B5045"/>
  </w:style>
  <w:style w:type="paragraph" w:styleId="Verzeichnis1">
    <w:name w:val="toc 1"/>
    <w:basedOn w:val="berschrift2"/>
    <w:next w:val="Standard"/>
    <w:autoRedefine/>
    <w:uiPriority w:val="39"/>
    <w:unhideWhenUsed/>
    <w:rsid w:val="002F2A7B"/>
    <w:pPr>
      <w:keepLines w:val="0"/>
      <w:numPr>
        <w:ilvl w:val="0"/>
        <w:numId w:val="0"/>
      </w:numPr>
      <w:spacing w:after="0"/>
      <w:outlineLvl w:val="9"/>
    </w:pPr>
    <w:rPr>
      <w:rFonts w:eastAsiaTheme="minorHAnsi" w:cstheme="minorBidi"/>
      <w:sz w:val="20"/>
      <w:szCs w:val="24"/>
    </w:rPr>
  </w:style>
  <w:style w:type="paragraph" w:styleId="Verzeichnis2">
    <w:name w:val="toc 2"/>
    <w:next w:val="Standard"/>
    <w:link w:val="Verzeichnis2Zchn"/>
    <w:autoRedefine/>
    <w:uiPriority w:val="39"/>
    <w:unhideWhenUsed/>
    <w:rsid w:val="002F2A7B"/>
    <w:pPr>
      <w:spacing w:before="240"/>
    </w:pPr>
    <w:rPr>
      <w:rFonts w:ascii="Artegra Sans Alt Regular" w:hAnsi="Artegra Sans Alt Regular"/>
      <w:szCs w:val="20"/>
    </w:rPr>
  </w:style>
  <w:style w:type="paragraph" w:styleId="Verzeichnis3">
    <w:name w:val="toc 3"/>
    <w:basedOn w:val="Standard"/>
    <w:next w:val="Standard"/>
    <w:autoRedefine/>
    <w:uiPriority w:val="39"/>
    <w:unhideWhenUsed/>
    <w:rsid w:val="0049623E"/>
    <w:pPr>
      <w:spacing w:before="240" w:after="0" w:line="360" w:lineRule="auto"/>
      <w:ind w:left="181"/>
      <w:contextualSpacing/>
    </w:pPr>
    <w:rPr>
      <w:szCs w:val="20"/>
    </w:rPr>
  </w:style>
  <w:style w:type="paragraph" w:styleId="Verzeichnis4">
    <w:name w:val="toc 4"/>
    <w:basedOn w:val="Standard"/>
    <w:next w:val="Standard"/>
    <w:autoRedefine/>
    <w:uiPriority w:val="39"/>
    <w:unhideWhenUsed/>
    <w:rsid w:val="0049623E"/>
    <w:pPr>
      <w:spacing w:after="0"/>
      <w:ind w:left="360"/>
    </w:pPr>
    <w:rPr>
      <w:szCs w:val="20"/>
    </w:rPr>
  </w:style>
  <w:style w:type="paragraph" w:styleId="Verzeichnis5">
    <w:name w:val="toc 5"/>
    <w:basedOn w:val="Standard"/>
    <w:next w:val="Standard"/>
    <w:autoRedefine/>
    <w:uiPriority w:val="39"/>
    <w:unhideWhenUsed/>
    <w:rsid w:val="00B32058"/>
    <w:pPr>
      <w:spacing w:after="0"/>
      <w:ind w:left="540"/>
    </w:pPr>
    <w:rPr>
      <w:rFonts w:asciiTheme="minorHAnsi" w:hAnsiTheme="minorHAnsi"/>
      <w:sz w:val="20"/>
      <w:szCs w:val="20"/>
    </w:rPr>
  </w:style>
  <w:style w:type="paragraph" w:styleId="Verzeichnis6">
    <w:name w:val="toc 6"/>
    <w:basedOn w:val="Standard"/>
    <w:next w:val="Standard"/>
    <w:autoRedefine/>
    <w:uiPriority w:val="39"/>
    <w:unhideWhenUsed/>
    <w:rsid w:val="00B32058"/>
    <w:pPr>
      <w:spacing w:after="0"/>
      <w:ind w:left="720"/>
    </w:pPr>
    <w:rPr>
      <w:rFonts w:asciiTheme="minorHAnsi" w:hAnsiTheme="minorHAnsi"/>
      <w:sz w:val="20"/>
      <w:szCs w:val="20"/>
    </w:rPr>
  </w:style>
  <w:style w:type="paragraph" w:styleId="Verzeichnis7">
    <w:name w:val="toc 7"/>
    <w:basedOn w:val="Standard"/>
    <w:next w:val="Standard"/>
    <w:autoRedefine/>
    <w:uiPriority w:val="39"/>
    <w:unhideWhenUsed/>
    <w:rsid w:val="00B32058"/>
    <w:pPr>
      <w:spacing w:after="0"/>
      <w:ind w:left="900"/>
    </w:pPr>
    <w:rPr>
      <w:rFonts w:asciiTheme="minorHAnsi" w:hAnsiTheme="minorHAnsi"/>
      <w:sz w:val="20"/>
      <w:szCs w:val="20"/>
    </w:rPr>
  </w:style>
  <w:style w:type="paragraph" w:styleId="Verzeichnis8">
    <w:name w:val="toc 8"/>
    <w:basedOn w:val="Standard"/>
    <w:next w:val="Standard"/>
    <w:autoRedefine/>
    <w:uiPriority w:val="39"/>
    <w:unhideWhenUsed/>
    <w:rsid w:val="00B32058"/>
    <w:pPr>
      <w:spacing w:after="0"/>
      <w:ind w:left="1080"/>
    </w:pPr>
    <w:rPr>
      <w:rFonts w:asciiTheme="minorHAnsi" w:hAnsiTheme="minorHAnsi"/>
      <w:sz w:val="20"/>
      <w:szCs w:val="20"/>
    </w:rPr>
  </w:style>
  <w:style w:type="paragraph" w:styleId="Verzeichnis9">
    <w:name w:val="toc 9"/>
    <w:basedOn w:val="Standard"/>
    <w:next w:val="Standard"/>
    <w:autoRedefine/>
    <w:uiPriority w:val="39"/>
    <w:unhideWhenUsed/>
    <w:rsid w:val="00B32058"/>
    <w:pPr>
      <w:spacing w:after="0"/>
      <w:ind w:left="1260"/>
    </w:pPr>
    <w:rPr>
      <w:rFonts w:asciiTheme="minorHAnsi" w:hAnsiTheme="minorHAnsi"/>
      <w:sz w:val="20"/>
      <w:szCs w:val="20"/>
    </w:rPr>
  </w:style>
  <w:style w:type="character" w:customStyle="1" w:styleId="apple-converted-space">
    <w:name w:val="apple-converted-space"/>
    <w:basedOn w:val="Absatz-Standardschriftart"/>
    <w:rsid w:val="00E64254"/>
  </w:style>
  <w:style w:type="paragraph" w:styleId="Listenabsatz">
    <w:name w:val="List Paragraph"/>
    <w:aliases w:val="Listenabsatz 1"/>
    <w:basedOn w:val="Standard"/>
    <w:autoRedefine/>
    <w:uiPriority w:val="34"/>
    <w:qFormat/>
    <w:rsid w:val="00A13CDE"/>
    <w:pPr>
      <w:numPr>
        <w:numId w:val="14"/>
      </w:numPr>
      <w:spacing w:before="360" w:after="360" w:line="360" w:lineRule="auto"/>
      <w:contextualSpacing/>
    </w:pPr>
    <w:rPr>
      <w:rFonts w:ascii="Artegra Sans Alt Medium" w:hAnsi="Artegra Sans Alt Medium"/>
    </w:rPr>
  </w:style>
  <w:style w:type="paragraph" w:customStyle="1" w:styleId="Listenabsatz2">
    <w:name w:val="Listenabsatz 2"/>
    <w:basedOn w:val="Standard"/>
    <w:rsid w:val="00616295"/>
    <w:pPr>
      <w:numPr>
        <w:numId w:val="1"/>
      </w:numPr>
      <w:ind w:left="357" w:hanging="357"/>
    </w:pPr>
    <w:rPr>
      <w:lang w:val="en-US"/>
    </w:rPr>
  </w:style>
  <w:style w:type="numbering" w:styleId="111111">
    <w:name w:val="Outline List 2"/>
    <w:basedOn w:val="KeineListe"/>
    <w:uiPriority w:val="99"/>
    <w:semiHidden/>
    <w:unhideWhenUsed/>
    <w:rsid w:val="00B03695"/>
    <w:pPr>
      <w:numPr>
        <w:numId w:val="2"/>
      </w:numPr>
    </w:pPr>
  </w:style>
  <w:style w:type="character" w:styleId="Platzhaltertext">
    <w:name w:val="Placeholder Text"/>
    <w:basedOn w:val="Absatz-Standardschriftart"/>
    <w:uiPriority w:val="99"/>
    <w:semiHidden/>
    <w:rsid w:val="001279E3"/>
    <w:rPr>
      <w:color w:val="808080"/>
    </w:rPr>
  </w:style>
  <w:style w:type="paragraph" w:styleId="Inhaltsverzeichnisberschrift">
    <w:name w:val="TOC Heading"/>
    <w:basedOn w:val="berschrift1"/>
    <w:next w:val="Standard"/>
    <w:uiPriority w:val="39"/>
    <w:unhideWhenUsed/>
    <w:qFormat/>
    <w:rsid w:val="001E3389"/>
    <w:pPr>
      <w:spacing w:before="240" w:after="0" w:line="259" w:lineRule="auto"/>
      <w:outlineLvl w:val="9"/>
    </w:pPr>
    <w:rPr>
      <w:color w:val="2E659B" w:themeColor="accent1" w:themeShade="BF"/>
      <w:sz w:val="48"/>
      <w:lang w:eastAsia="de-DE"/>
    </w:rPr>
  </w:style>
  <w:style w:type="character" w:styleId="Hyperlink">
    <w:name w:val="Hyperlink"/>
    <w:basedOn w:val="Absatz-Standardschriftart"/>
    <w:uiPriority w:val="99"/>
    <w:unhideWhenUsed/>
    <w:rsid w:val="00EE4FD3"/>
    <w:rPr>
      <w:color w:val="9454C3" w:themeColor="hyperlink"/>
      <w:u w:val="single"/>
    </w:rPr>
  </w:style>
  <w:style w:type="character" w:customStyle="1" w:styleId="berschrift5Zchn">
    <w:name w:val="Überschrift 5 Zchn"/>
    <w:basedOn w:val="Absatz-Standardschriftart"/>
    <w:link w:val="berschrift5"/>
    <w:uiPriority w:val="9"/>
    <w:semiHidden/>
    <w:rsid w:val="001613D4"/>
    <w:rPr>
      <w:rFonts w:asciiTheme="majorHAnsi" w:eastAsiaTheme="majorEastAsia" w:hAnsiTheme="majorHAnsi" w:cstheme="majorBidi"/>
      <w:color w:val="2E659B" w:themeColor="accent1" w:themeShade="BF"/>
    </w:rPr>
  </w:style>
  <w:style w:type="character" w:customStyle="1" w:styleId="berschrift6Zchn">
    <w:name w:val="Überschrift 6 Zchn"/>
    <w:basedOn w:val="Absatz-Standardschriftart"/>
    <w:link w:val="berschrift6"/>
    <w:uiPriority w:val="9"/>
    <w:semiHidden/>
    <w:rsid w:val="001613D4"/>
    <w:rPr>
      <w:rFonts w:asciiTheme="majorHAnsi" w:eastAsiaTheme="majorEastAsia" w:hAnsiTheme="majorHAnsi" w:cstheme="majorBidi"/>
      <w:color w:val="1E4367" w:themeColor="accent1" w:themeShade="7F"/>
    </w:rPr>
  </w:style>
  <w:style w:type="character" w:customStyle="1" w:styleId="berschrift7Zchn">
    <w:name w:val="Überschrift 7 Zchn"/>
    <w:basedOn w:val="Absatz-Standardschriftart"/>
    <w:link w:val="berschrift7"/>
    <w:uiPriority w:val="9"/>
    <w:semiHidden/>
    <w:rsid w:val="001613D4"/>
    <w:rPr>
      <w:rFonts w:asciiTheme="majorHAnsi" w:eastAsiaTheme="majorEastAsia" w:hAnsiTheme="majorHAnsi" w:cstheme="majorBidi"/>
      <w:i/>
      <w:iCs/>
      <w:color w:val="1E4367" w:themeColor="accent1" w:themeShade="7F"/>
    </w:rPr>
  </w:style>
  <w:style w:type="character" w:customStyle="1" w:styleId="berschrift8Zchn">
    <w:name w:val="Überschrift 8 Zchn"/>
    <w:basedOn w:val="Absatz-Standardschriftart"/>
    <w:link w:val="berschrift8"/>
    <w:uiPriority w:val="9"/>
    <w:semiHidden/>
    <w:rsid w:val="001613D4"/>
    <w:rPr>
      <w:rFonts w:asciiTheme="majorHAnsi" w:eastAsiaTheme="majorEastAsia" w:hAnsiTheme="majorHAnsi" w:cstheme="majorBidi"/>
      <w:color w:val="23538C" w:themeColor="text1" w:themeTint="D8"/>
      <w:sz w:val="21"/>
      <w:szCs w:val="21"/>
    </w:rPr>
  </w:style>
  <w:style w:type="character" w:customStyle="1" w:styleId="berschrift9Zchn">
    <w:name w:val="Überschrift 9 Zchn"/>
    <w:basedOn w:val="Absatz-Standardschriftart"/>
    <w:link w:val="berschrift9"/>
    <w:uiPriority w:val="9"/>
    <w:semiHidden/>
    <w:rsid w:val="001613D4"/>
    <w:rPr>
      <w:rFonts w:asciiTheme="majorHAnsi" w:eastAsiaTheme="majorEastAsia" w:hAnsiTheme="majorHAnsi" w:cstheme="majorBidi"/>
      <w:i/>
      <w:iCs/>
      <w:color w:val="23538C" w:themeColor="text1" w:themeTint="D8"/>
      <w:sz w:val="21"/>
      <w:szCs w:val="21"/>
    </w:rPr>
  </w:style>
  <w:style w:type="table" w:styleId="Listentabelle3Akzent4">
    <w:name w:val="List Table 3 Accent 4"/>
    <w:basedOn w:val="NormaleTabelle"/>
    <w:uiPriority w:val="48"/>
    <w:rsid w:val="00D34867"/>
    <w:tblPr>
      <w:tblStyleRowBandSize w:val="1"/>
      <w:tblStyleColBandSize w:val="1"/>
      <w:tblBorders>
        <w:top w:val="single" w:sz="4" w:space="0" w:color="004479" w:themeColor="accent4"/>
        <w:left w:val="single" w:sz="4" w:space="0" w:color="004479" w:themeColor="accent4"/>
        <w:bottom w:val="single" w:sz="4" w:space="0" w:color="004479" w:themeColor="accent4"/>
        <w:right w:val="single" w:sz="4" w:space="0" w:color="004479" w:themeColor="accent4"/>
      </w:tblBorders>
    </w:tblPr>
    <w:tblStylePr w:type="firstRow">
      <w:rPr>
        <w:b/>
        <w:bCs/>
        <w:color w:val="FFFFFF" w:themeColor="background1"/>
      </w:rPr>
      <w:tblPr/>
      <w:tcPr>
        <w:shd w:val="clear" w:color="auto" w:fill="004479" w:themeFill="accent4"/>
      </w:tcPr>
    </w:tblStylePr>
    <w:tblStylePr w:type="lastRow">
      <w:rPr>
        <w:b/>
        <w:bCs/>
      </w:rPr>
      <w:tblPr/>
      <w:tcPr>
        <w:tcBorders>
          <w:top w:val="double" w:sz="4" w:space="0" w:color="0044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479" w:themeColor="accent4"/>
          <w:right w:val="single" w:sz="4" w:space="0" w:color="004479" w:themeColor="accent4"/>
        </w:tcBorders>
      </w:tcPr>
    </w:tblStylePr>
    <w:tblStylePr w:type="band1Horz">
      <w:tblPr/>
      <w:tcPr>
        <w:tcBorders>
          <w:top w:val="single" w:sz="4" w:space="0" w:color="004479" w:themeColor="accent4"/>
          <w:bottom w:val="single" w:sz="4" w:space="0" w:color="0044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479" w:themeColor="accent4"/>
          <w:left w:val="nil"/>
        </w:tcBorders>
      </w:tcPr>
    </w:tblStylePr>
    <w:tblStylePr w:type="swCell">
      <w:tblPr/>
      <w:tcPr>
        <w:tcBorders>
          <w:top w:val="double" w:sz="4" w:space="0" w:color="004479" w:themeColor="accent4"/>
          <w:right w:val="nil"/>
        </w:tcBorders>
      </w:tcPr>
    </w:tblStylePr>
  </w:style>
  <w:style w:type="paragraph" w:styleId="Beschriftung">
    <w:name w:val="caption"/>
    <w:basedOn w:val="Standard"/>
    <w:next w:val="Standard"/>
    <w:uiPriority w:val="35"/>
    <w:unhideWhenUsed/>
    <w:qFormat/>
    <w:rsid w:val="00AE139D"/>
    <w:pPr>
      <w:spacing w:before="480"/>
    </w:pPr>
    <w:rPr>
      <w:i/>
      <w:iCs/>
      <w:color w:val="242852" w:themeColor="text2"/>
      <w:szCs w:val="18"/>
    </w:rPr>
  </w:style>
  <w:style w:type="table" w:styleId="Gitternetztabelle5dunkelAkzent4">
    <w:name w:val="Grid Table 5 Dark Accent 4"/>
    <w:basedOn w:val="NormaleTabelle"/>
    <w:uiPriority w:val="50"/>
    <w:rsid w:val="00643F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C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4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4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4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479" w:themeFill="accent4"/>
      </w:tcPr>
    </w:tblStylePr>
    <w:tblStylePr w:type="band1Vert">
      <w:tblPr/>
      <w:tcPr>
        <w:shd w:val="clear" w:color="auto" w:fill="63BAFF" w:themeFill="accent4" w:themeFillTint="66"/>
      </w:tcPr>
    </w:tblStylePr>
    <w:tblStylePr w:type="band1Horz">
      <w:tblPr/>
      <w:tcPr>
        <w:shd w:val="clear" w:color="auto" w:fill="63BAFF" w:themeFill="accent4" w:themeFillTint="66"/>
      </w:tcPr>
    </w:tblStylePr>
  </w:style>
  <w:style w:type="table" w:styleId="Tabellenraster">
    <w:name w:val="Table Grid"/>
    <w:basedOn w:val="NormaleTabelle"/>
    <w:uiPriority w:val="39"/>
    <w:rsid w:val="0081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tegra Sans Alt Bold" w:hAnsi="Artegra Sans Alt Bold"/>
        <w:b w:val="0"/>
        <w:sz w:val="18"/>
      </w:rPr>
    </w:tblStylePr>
  </w:style>
  <w:style w:type="character" w:customStyle="1" w:styleId="Verzeichnis2Zchn">
    <w:name w:val="Verzeichnis 2 Zchn"/>
    <w:basedOn w:val="Absatz-Standardschriftart"/>
    <w:link w:val="Verzeichnis2"/>
    <w:uiPriority w:val="39"/>
    <w:rsid w:val="002F2A7B"/>
    <w:rPr>
      <w:rFonts w:ascii="Artegra Sans Alt Regular" w:hAnsi="Artegra Sans Alt Regular"/>
      <w:szCs w:val="20"/>
    </w:rPr>
  </w:style>
  <w:style w:type="character" w:customStyle="1" w:styleId="xbe">
    <w:name w:val="_xbe"/>
    <w:basedOn w:val="Absatz-Standardschriftart"/>
    <w:rsid w:val="002E425E"/>
  </w:style>
  <w:style w:type="paragraph" w:styleId="StandardWeb">
    <w:name w:val="Normal (Web)"/>
    <w:basedOn w:val="Standard"/>
    <w:uiPriority w:val="99"/>
    <w:unhideWhenUsed/>
    <w:rsid w:val="006338B4"/>
    <w:pPr>
      <w:spacing w:before="100" w:beforeAutospacing="1" w:after="100" w:afterAutospacing="1"/>
    </w:pPr>
    <w:rPr>
      <w:rFonts w:ascii="Times New Roman" w:hAnsi="Times New Roman" w:cs="Times New Roman"/>
      <w:color w:val="auto"/>
      <w:sz w:val="24"/>
      <w:lang w:eastAsia="de-DE"/>
    </w:rPr>
  </w:style>
  <w:style w:type="paragraph" w:customStyle="1" w:styleId="p1">
    <w:name w:val="p1"/>
    <w:basedOn w:val="Standard"/>
    <w:rsid w:val="006338B4"/>
    <w:pPr>
      <w:spacing w:before="75" w:after="75"/>
      <w:jc w:val="both"/>
    </w:pPr>
    <w:rPr>
      <w:rFonts w:ascii="Arial" w:hAnsi="Arial" w:cs="Arial"/>
      <w:color w:val="auto"/>
      <w:szCs w:val="18"/>
      <w:lang w:eastAsia="de-DE"/>
    </w:rPr>
  </w:style>
  <w:style w:type="paragraph" w:styleId="Sprechblasentext">
    <w:name w:val="Balloon Text"/>
    <w:basedOn w:val="Standard"/>
    <w:link w:val="SprechblasentextZchn"/>
    <w:uiPriority w:val="99"/>
    <w:semiHidden/>
    <w:unhideWhenUsed/>
    <w:rsid w:val="00C30757"/>
    <w:pPr>
      <w:spacing w:after="0"/>
    </w:pPr>
    <w:rPr>
      <w:rFonts w:ascii="Times New Roman" w:hAnsi="Times New Roman" w:cs="Times New Roman"/>
      <w:sz w:val="26"/>
      <w:szCs w:val="26"/>
    </w:rPr>
  </w:style>
  <w:style w:type="character" w:customStyle="1" w:styleId="SprechblasentextZchn">
    <w:name w:val="Sprechblasentext Zchn"/>
    <w:basedOn w:val="Absatz-Standardschriftart"/>
    <w:link w:val="Sprechblasentext"/>
    <w:uiPriority w:val="99"/>
    <w:semiHidden/>
    <w:rsid w:val="00C30757"/>
    <w:rPr>
      <w:rFonts w:ascii="Times New Roman" w:hAnsi="Times New Roman" w:cs="Times New Roman"/>
      <w:sz w:val="26"/>
      <w:szCs w:val="26"/>
    </w:rPr>
  </w:style>
  <w:style w:type="character" w:customStyle="1" w:styleId="s1">
    <w:name w:val="s1"/>
    <w:basedOn w:val="Absatz-Standardschriftart"/>
    <w:rsid w:val="00C62130"/>
  </w:style>
  <w:style w:type="character" w:styleId="NichtaufgelsteErwhnung">
    <w:name w:val="Unresolved Mention"/>
    <w:basedOn w:val="Absatz-Standardschriftart"/>
    <w:uiPriority w:val="99"/>
    <w:rsid w:val="00D643A2"/>
    <w:rPr>
      <w:color w:val="605E5C"/>
      <w:shd w:val="clear" w:color="auto" w:fill="E1DFDD"/>
    </w:rPr>
  </w:style>
  <w:style w:type="character" w:styleId="BesuchterLink">
    <w:name w:val="FollowedHyperlink"/>
    <w:basedOn w:val="Absatz-Standardschriftart"/>
    <w:uiPriority w:val="99"/>
    <w:semiHidden/>
    <w:unhideWhenUsed/>
    <w:rsid w:val="00D643A2"/>
    <w:rPr>
      <w:color w:val="0241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6259">
      <w:bodyDiv w:val="1"/>
      <w:marLeft w:val="0"/>
      <w:marRight w:val="0"/>
      <w:marTop w:val="0"/>
      <w:marBottom w:val="0"/>
      <w:divBdr>
        <w:top w:val="none" w:sz="0" w:space="0" w:color="auto"/>
        <w:left w:val="none" w:sz="0" w:space="0" w:color="auto"/>
        <w:bottom w:val="none" w:sz="0" w:space="0" w:color="auto"/>
        <w:right w:val="none" w:sz="0" w:space="0" w:color="auto"/>
      </w:divBdr>
      <w:divsChild>
        <w:div w:id="1640724359">
          <w:marLeft w:val="0"/>
          <w:marRight w:val="0"/>
          <w:marTop w:val="0"/>
          <w:marBottom w:val="0"/>
          <w:divBdr>
            <w:top w:val="none" w:sz="0" w:space="0" w:color="auto"/>
            <w:left w:val="none" w:sz="0" w:space="0" w:color="auto"/>
            <w:bottom w:val="none" w:sz="0" w:space="0" w:color="auto"/>
            <w:right w:val="none" w:sz="0" w:space="0" w:color="auto"/>
          </w:divBdr>
          <w:divsChild>
            <w:div w:id="1115710186">
              <w:marLeft w:val="0"/>
              <w:marRight w:val="0"/>
              <w:marTop w:val="0"/>
              <w:marBottom w:val="0"/>
              <w:divBdr>
                <w:top w:val="none" w:sz="0" w:space="0" w:color="auto"/>
                <w:left w:val="none" w:sz="0" w:space="0" w:color="auto"/>
                <w:bottom w:val="none" w:sz="0" w:space="0" w:color="auto"/>
                <w:right w:val="none" w:sz="0" w:space="0" w:color="auto"/>
              </w:divBdr>
              <w:divsChild>
                <w:div w:id="1009404988">
                  <w:marLeft w:val="0"/>
                  <w:marRight w:val="0"/>
                  <w:marTop w:val="0"/>
                  <w:marBottom w:val="0"/>
                  <w:divBdr>
                    <w:top w:val="none" w:sz="0" w:space="0" w:color="auto"/>
                    <w:left w:val="none" w:sz="0" w:space="0" w:color="auto"/>
                    <w:bottom w:val="none" w:sz="0" w:space="0" w:color="auto"/>
                    <w:right w:val="none" w:sz="0" w:space="0" w:color="auto"/>
                  </w:divBdr>
                  <w:divsChild>
                    <w:div w:id="625233330">
                      <w:marLeft w:val="0"/>
                      <w:marRight w:val="0"/>
                      <w:marTop w:val="0"/>
                      <w:marBottom w:val="0"/>
                      <w:divBdr>
                        <w:top w:val="none" w:sz="0" w:space="0" w:color="auto"/>
                        <w:left w:val="none" w:sz="0" w:space="0" w:color="auto"/>
                        <w:bottom w:val="none" w:sz="0" w:space="0" w:color="auto"/>
                        <w:right w:val="none" w:sz="0" w:space="0" w:color="auto"/>
                      </w:divBdr>
                      <w:divsChild>
                        <w:div w:id="17461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31950">
          <w:marLeft w:val="0"/>
          <w:marRight w:val="0"/>
          <w:marTop w:val="0"/>
          <w:marBottom w:val="0"/>
          <w:divBdr>
            <w:top w:val="none" w:sz="0" w:space="0" w:color="auto"/>
            <w:left w:val="none" w:sz="0" w:space="0" w:color="auto"/>
            <w:bottom w:val="none" w:sz="0" w:space="0" w:color="auto"/>
            <w:right w:val="none" w:sz="0" w:space="0" w:color="auto"/>
          </w:divBdr>
          <w:divsChild>
            <w:div w:id="1759522676">
              <w:marLeft w:val="0"/>
              <w:marRight w:val="0"/>
              <w:marTop w:val="0"/>
              <w:marBottom w:val="0"/>
              <w:divBdr>
                <w:top w:val="none" w:sz="0" w:space="0" w:color="auto"/>
                <w:left w:val="none" w:sz="0" w:space="0" w:color="auto"/>
                <w:bottom w:val="none" w:sz="0" w:space="0" w:color="auto"/>
                <w:right w:val="none" w:sz="0" w:space="0" w:color="auto"/>
              </w:divBdr>
              <w:divsChild>
                <w:div w:id="592713996">
                  <w:marLeft w:val="0"/>
                  <w:marRight w:val="0"/>
                  <w:marTop w:val="0"/>
                  <w:marBottom w:val="0"/>
                  <w:divBdr>
                    <w:top w:val="none" w:sz="0" w:space="0" w:color="auto"/>
                    <w:left w:val="none" w:sz="0" w:space="0" w:color="auto"/>
                    <w:bottom w:val="none" w:sz="0" w:space="0" w:color="auto"/>
                    <w:right w:val="none" w:sz="0" w:space="0" w:color="auto"/>
                  </w:divBdr>
                  <w:divsChild>
                    <w:div w:id="1829516099">
                      <w:marLeft w:val="0"/>
                      <w:marRight w:val="0"/>
                      <w:marTop w:val="0"/>
                      <w:marBottom w:val="0"/>
                      <w:divBdr>
                        <w:top w:val="none" w:sz="0" w:space="0" w:color="auto"/>
                        <w:left w:val="none" w:sz="0" w:space="0" w:color="auto"/>
                        <w:bottom w:val="none" w:sz="0" w:space="0" w:color="auto"/>
                        <w:right w:val="none" w:sz="0" w:space="0" w:color="auto"/>
                      </w:divBdr>
                      <w:divsChild>
                        <w:div w:id="5079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3294">
          <w:marLeft w:val="0"/>
          <w:marRight w:val="0"/>
          <w:marTop w:val="0"/>
          <w:marBottom w:val="0"/>
          <w:divBdr>
            <w:top w:val="none" w:sz="0" w:space="0" w:color="auto"/>
            <w:left w:val="none" w:sz="0" w:space="0" w:color="auto"/>
            <w:bottom w:val="none" w:sz="0" w:space="0" w:color="auto"/>
            <w:right w:val="none" w:sz="0" w:space="0" w:color="auto"/>
          </w:divBdr>
          <w:divsChild>
            <w:div w:id="579755174">
              <w:marLeft w:val="0"/>
              <w:marRight w:val="0"/>
              <w:marTop w:val="0"/>
              <w:marBottom w:val="0"/>
              <w:divBdr>
                <w:top w:val="none" w:sz="0" w:space="0" w:color="auto"/>
                <w:left w:val="none" w:sz="0" w:space="0" w:color="auto"/>
                <w:bottom w:val="none" w:sz="0" w:space="0" w:color="auto"/>
                <w:right w:val="none" w:sz="0" w:space="0" w:color="auto"/>
              </w:divBdr>
              <w:divsChild>
                <w:div w:id="1560358135">
                  <w:marLeft w:val="0"/>
                  <w:marRight w:val="0"/>
                  <w:marTop w:val="0"/>
                  <w:marBottom w:val="0"/>
                  <w:divBdr>
                    <w:top w:val="none" w:sz="0" w:space="0" w:color="auto"/>
                    <w:left w:val="none" w:sz="0" w:space="0" w:color="auto"/>
                    <w:bottom w:val="none" w:sz="0" w:space="0" w:color="auto"/>
                    <w:right w:val="none" w:sz="0" w:space="0" w:color="auto"/>
                  </w:divBdr>
                  <w:divsChild>
                    <w:div w:id="1150713817">
                      <w:marLeft w:val="0"/>
                      <w:marRight w:val="0"/>
                      <w:marTop w:val="0"/>
                      <w:marBottom w:val="0"/>
                      <w:divBdr>
                        <w:top w:val="none" w:sz="0" w:space="0" w:color="auto"/>
                        <w:left w:val="none" w:sz="0" w:space="0" w:color="auto"/>
                        <w:bottom w:val="none" w:sz="0" w:space="0" w:color="auto"/>
                        <w:right w:val="none" w:sz="0" w:space="0" w:color="auto"/>
                      </w:divBdr>
                      <w:divsChild>
                        <w:div w:id="1422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545">
      <w:bodyDiv w:val="1"/>
      <w:marLeft w:val="0"/>
      <w:marRight w:val="0"/>
      <w:marTop w:val="0"/>
      <w:marBottom w:val="0"/>
      <w:divBdr>
        <w:top w:val="none" w:sz="0" w:space="0" w:color="auto"/>
        <w:left w:val="none" w:sz="0" w:space="0" w:color="auto"/>
        <w:bottom w:val="none" w:sz="0" w:space="0" w:color="auto"/>
        <w:right w:val="none" w:sz="0" w:space="0" w:color="auto"/>
      </w:divBdr>
    </w:div>
    <w:div w:id="643894561">
      <w:bodyDiv w:val="1"/>
      <w:marLeft w:val="0"/>
      <w:marRight w:val="0"/>
      <w:marTop w:val="0"/>
      <w:marBottom w:val="0"/>
      <w:divBdr>
        <w:top w:val="none" w:sz="0" w:space="0" w:color="auto"/>
        <w:left w:val="none" w:sz="0" w:space="0" w:color="auto"/>
        <w:bottom w:val="none" w:sz="0" w:space="0" w:color="auto"/>
        <w:right w:val="none" w:sz="0" w:space="0" w:color="auto"/>
      </w:divBdr>
    </w:div>
    <w:div w:id="905458390">
      <w:bodyDiv w:val="1"/>
      <w:marLeft w:val="0"/>
      <w:marRight w:val="0"/>
      <w:marTop w:val="0"/>
      <w:marBottom w:val="0"/>
      <w:divBdr>
        <w:top w:val="none" w:sz="0" w:space="0" w:color="auto"/>
        <w:left w:val="none" w:sz="0" w:space="0" w:color="auto"/>
        <w:bottom w:val="none" w:sz="0" w:space="0" w:color="auto"/>
        <w:right w:val="none" w:sz="0" w:space="0" w:color="auto"/>
      </w:divBdr>
    </w:div>
    <w:div w:id="960114912">
      <w:bodyDiv w:val="1"/>
      <w:marLeft w:val="0"/>
      <w:marRight w:val="0"/>
      <w:marTop w:val="0"/>
      <w:marBottom w:val="0"/>
      <w:divBdr>
        <w:top w:val="none" w:sz="0" w:space="0" w:color="auto"/>
        <w:left w:val="none" w:sz="0" w:space="0" w:color="auto"/>
        <w:bottom w:val="none" w:sz="0" w:space="0" w:color="auto"/>
        <w:right w:val="none" w:sz="0" w:space="0" w:color="auto"/>
      </w:divBdr>
    </w:div>
    <w:div w:id="1291130258">
      <w:bodyDiv w:val="1"/>
      <w:marLeft w:val="0"/>
      <w:marRight w:val="0"/>
      <w:marTop w:val="0"/>
      <w:marBottom w:val="0"/>
      <w:divBdr>
        <w:top w:val="none" w:sz="0" w:space="0" w:color="auto"/>
        <w:left w:val="none" w:sz="0" w:space="0" w:color="auto"/>
        <w:bottom w:val="none" w:sz="0" w:space="0" w:color="auto"/>
        <w:right w:val="none" w:sz="0" w:space="0" w:color="auto"/>
      </w:divBdr>
    </w:div>
    <w:div w:id="1642883957">
      <w:bodyDiv w:val="1"/>
      <w:marLeft w:val="0"/>
      <w:marRight w:val="0"/>
      <w:marTop w:val="0"/>
      <w:marBottom w:val="0"/>
      <w:divBdr>
        <w:top w:val="none" w:sz="0" w:space="0" w:color="auto"/>
        <w:left w:val="none" w:sz="0" w:space="0" w:color="auto"/>
        <w:bottom w:val="none" w:sz="0" w:space="0" w:color="auto"/>
        <w:right w:val="none" w:sz="0" w:space="0" w:color="auto"/>
      </w:divBdr>
    </w:div>
    <w:div w:id="1681464571">
      <w:bodyDiv w:val="1"/>
      <w:marLeft w:val="0"/>
      <w:marRight w:val="0"/>
      <w:marTop w:val="0"/>
      <w:marBottom w:val="0"/>
      <w:divBdr>
        <w:top w:val="none" w:sz="0" w:space="0" w:color="auto"/>
        <w:left w:val="none" w:sz="0" w:space="0" w:color="auto"/>
        <w:bottom w:val="none" w:sz="0" w:space="0" w:color="auto"/>
        <w:right w:val="none" w:sz="0" w:space="0" w:color="auto"/>
      </w:divBdr>
    </w:div>
    <w:div w:id="1717073864">
      <w:bodyDiv w:val="1"/>
      <w:marLeft w:val="0"/>
      <w:marRight w:val="0"/>
      <w:marTop w:val="0"/>
      <w:marBottom w:val="0"/>
      <w:divBdr>
        <w:top w:val="none" w:sz="0" w:space="0" w:color="auto"/>
        <w:left w:val="none" w:sz="0" w:space="0" w:color="auto"/>
        <w:bottom w:val="none" w:sz="0" w:space="0" w:color="auto"/>
        <w:right w:val="none" w:sz="0" w:space="0" w:color="auto"/>
      </w:divBdr>
    </w:div>
    <w:div w:id="1965310242">
      <w:bodyDiv w:val="1"/>
      <w:marLeft w:val="0"/>
      <w:marRight w:val="0"/>
      <w:marTop w:val="0"/>
      <w:marBottom w:val="0"/>
      <w:divBdr>
        <w:top w:val="none" w:sz="0" w:space="0" w:color="auto"/>
        <w:left w:val="none" w:sz="0" w:space="0" w:color="auto"/>
        <w:bottom w:val="none" w:sz="0" w:space="0" w:color="auto"/>
        <w:right w:val="none" w:sz="0" w:space="0" w:color="auto"/>
      </w:divBdr>
      <w:divsChild>
        <w:div w:id="63770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s.zimmermann@iuvas.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startnext.com/sippa-einfach-trink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806BA40DD8D741AEE2333CF78F1109"/>
        <w:category>
          <w:name w:val="Allgemein"/>
          <w:gallery w:val="placeholder"/>
        </w:category>
        <w:types>
          <w:type w:val="bbPlcHdr"/>
        </w:types>
        <w:behaviors>
          <w:behavior w:val="content"/>
        </w:behaviors>
        <w:guid w:val="{42FC9F71-D9ED-B24E-B175-C1B305F93CA2}"/>
      </w:docPartPr>
      <w:docPartBody>
        <w:p w:rsidR="00843C06" w:rsidRDefault="00CC2107" w:rsidP="00CC2107">
          <w:pPr>
            <w:pStyle w:val="CB806BA40DD8D741AEE2333CF78F1109"/>
          </w:pPr>
          <w:r w:rsidRPr="00CB122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tegra Sans Alt Regular">
    <w:altName w:val="Calibri"/>
    <w:panose1 w:val="02000503040000020004"/>
    <w:charset w:val="00"/>
    <w:family w:val="auto"/>
    <w:notTrueType/>
    <w:pitch w:val="variable"/>
    <w:sig w:usb0="A00002FF" w:usb1="4000E1FB" w:usb2="00000004"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tegra Sans Alt Medium">
    <w:altName w:val="Calibri"/>
    <w:panose1 w:val="02000603040000020004"/>
    <w:charset w:val="00"/>
    <w:family w:val="auto"/>
    <w:notTrueType/>
    <w:pitch w:val="variable"/>
    <w:sig w:usb0="A00002FF" w:usb1="4000E1FB" w:usb2="00000004" w:usb3="00000000" w:csb0="0000019F" w:csb1="00000000"/>
  </w:font>
  <w:font w:name="Artegra Sans Alt">
    <w:altName w:val="Calibri"/>
    <w:panose1 w:val="02000503040000020004"/>
    <w:charset w:val="00"/>
    <w:family w:val="auto"/>
    <w:pitch w:val="variable"/>
    <w:sig w:usb0="A00002FF" w:usb1="4000E1FB" w:usb2="00000004" w:usb3="00000000" w:csb0="0000019F" w:csb1="00000000"/>
  </w:font>
  <w:font w:name="Artegra Sans Alt SemiBold">
    <w:altName w:val="Calibri"/>
    <w:panose1 w:val="02000703040000020004"/>
    <w:charset w:val="00"/>
    <w:family w:val="auto"/>
    <w:notTrueType/>
    <w:pitch w:val="variable"/>
    <w:sig w:usb0="A00002FF" w:usb1="4000E1FB" w:usb2="00000004" w:usb3="00000000" w:csb0="0000019F" w:csb1="00000000"/>
  </w:font>
  <w:font w:name="Artegra Sans Alt Bold">
    <w:altName w:val="Calibri"/>
    <w:panose1 w:val="02000803050000020004"/>
    <w:charset w:val="00"/>
    <w:family w:val="auto"/>
    <w:pitch w:val="variable"/>
    <w:sig w:usb0="A00002FF" w:usb1="4000E1FB" w:usb2="00000004" w:usb3="00000000" w:csb0="0000019F" w:csb1="00000000"/>
  </w:font>
  <w:font w:name="Calibri Light">
    <w:panose1 w:val="020F0302020204030204"/>
    <w:charset w:val="00"/>
    <w:family w:val="swiss"/>
    <w:pitch w:val="variable"/>
    <w:sig w:usb0="E0002AFF" w:usb1="C000247B" w:usb2="00000009" w:usb3="00000000" w:csb0="000001FF" w:csb1="00000000"/>
  </w:font>
  <w:font w:name="Artegra Sans Alt ExtraLight">
    <w:altName w:val="Calibri"/>
    <w:panose1 w:val="02000506040000020003"/>
    <w:charset w:val="00"/>
    <w:family w:val="auto"/>
    <w:pitch w:val="variable"/>
    <w:sig w:usb0="A00002FF" w:usb1="4000E1FB" w:usb2="00000004"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07"/>
    <w:rsid w:val="000808C1"/>
    <w:rsid w:val="004F56CA"/>
    <w:rsid w:val="00704C41"/>
    <w:rsid w:val="007E4EC7"/>
    <w:rsid w:val="00843C06"/>
    <w:rsid w:val="008B08AD"/>
    <w:rsid w:val="00C6004B"/>
    <w:rsid w:val="00CC2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2107"/>
    <w:rPr>
      <w:color w:val="808080"/>
    </w:rPr>
  </w:style>
  <w:style w:type="paragraph" w:customStyle="1" w:styleId="CB806BA40DD8D741AEE2333CF78F1109">
    <w:name w:val="CB806BA40DD8D741AEE2333CF78F1109"/>
    <w:rsid w:val="00CC2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iuvas 2">
      <a:dk1>
        <a:srgbClr val="17375C"/>
      </a:dk1>
      <a:lt1>
        <a:srgbClr val="FFFFFF"/>
      </a:lt1>
      <a:dk2>
        <a:srgbClr val="242852"/>
      </a:dk2>
      <a:lt2>
        <a:srgbClr val="40556C"/>
      </a:lt2>
      <a:accent1>
        <a:srgbClr val="4688C8"/>
      </a:accent1>
      <a:accent2>
        <a:srgbClr val="E3142B"/>
      </a:accent2>
      <a:accent3>
        <a:srgbClr val="F6A317"/>
      </a:accent3>
      <a:accent4>
        <a:srgbClr val="004479"/>
      </a:accent4>
      <a:accent5>
        <a:srgbClr val="8C5D00"/>
      </a:accent5>
      <a:accent6>
        <a:srgbClr val="98BAC5"/>
      </a:accent6>
      <a:hlink>
        <a:srgbClr val="9454C3"/>
      </a:hlink>
      <a:folHlink>
        <a:srgbClr val="02415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1AE7BF0698E94F9A3A78B40F752FA2" ma:contentTypeVersion="9" ma:contentTypeDescription="Ein neues Dokument erstellen." ma:contentTypeScope="" ma:versionID="4b78ca480605374189d7c09b7337e035">
  <xsd:schema xmlns:xsd="http://www.w3.org/2001/XMLSchema" xmlns:xs="http://www.w3.org/2001/XMLSchema" xmlns:p="http://schemas.microsoft.com/office/2006/metadata/properties" xmlns:ns1="http://schemas.microsoft.com/sharepoint/v3" xmlns:ns2="aaf25f82-6c4d-47dc-83b1-b496184e20f6" targetNamespace="http://schemas.microsoft.com/office/2006/metadata/properties" ma:root="true" ma:fieldsID="fcf6436f9afb6f1ce80eb90708a401d9" ns1:_="" ns2:_="">
    <xsd:import namespace="http://schemas.microsoft.com/sharepoint/v3"/>
    <xsd:import namespace="aaf25f82-6c4d-47dc-83b1-b496184e20f6"/>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25f82-6c4d-47dc-83b1-b496184e20f6" elementFormDefault="qualified">
    <xsd:import namespace="http://schemas.microsoft.com/office/2006/documentManagement/types"/>
    <xsd:import namespace="http://schemas.microsoft.com/office/infopath/2007/PartnerControls"/>
    <xsd:element name="DLCPolicyLabelValue" ma:index="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PolicyLabel" staticId="0x010100611AE7BF0698E94F9A3A78B40F752FA2|56034349" UniqueId="82a25d36-03d6-4f52-ace1-5520751fcedc">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Arial</font>
            <fontsize>9</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aaf25f82-6c4d-47dc-83b1-b496184e20f6">{_UIVersionString}</DLCPolicyLabelClientValue>
    <DLCPolicyLabelLock xmlns="aaf25f82-6c4d-47dc-83b1-b496184e20f6" xsi:nil="true"/>
    <DLCPolicyLabelValue xmlns="aaf25f82-6c4d-47dc-83b1-b496184e20f6">3.0</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3BB2BE-5740-4BFE-B1CE-9B92CA14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25f82-6c4d-47dc-83b1-b496184e2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7DA83-4D27-4B6B-A593-445F12548B81}">
  <ds:schemaRefs>
    <ds:schemaRef ds:uri="http://schemas.microsoft.com/sharepoint/v3/contenttype/forms"/>
  </ds:schemaRefs>
</ds:datastoreItem>
</file>

<file path=customXml/itemProps3.xml><?xml version="1.0" encoding="utf-8"?>
<ds:datastoreItem xmlns:ds="http://schemas.openxmlformats.org/officeDocument/2006/customXml" ds:itemID="{82EF2483-3881-4339-997C-2118F62671BF}">
  <ds:schemaRefs>
    <ds:schemaRef ds:uri="office.server.policy"/>
  </ds:schemaRefs>
</ds:datastoreItem>
</file>

<file path=customXml/itemProps4.xml><?xml version="1.0" encoding="utf-8"?>
<ds:datastoreItem xmlns:ds="http://schemas.openxmlformats.org/officeDocument/2006/customXml" ds:itemID="{A2174A6C-0EAD-4526-B481-6C6270D12E4B}">
  <ds:schemaRefs>
    <ds:schemaRef ds:uri="http://schemas.microsoft.com/office/2006/metadata/properties"/>
    <ds:schemaRef ds:uri="http://schemas.microsoft.com/office/infopath/2007/PartnerControls"/>
    <ds:schemaRef ds:uri="aaf25f82-6c4d-47dc-83b1-b496184e20f6"/>
  </ds:schemaRefs>
</ds:datastoreItem>
</file>

<file path=customXml/itemProps5.xml><?xml version="1.0" encoding="utf-8"?>
<ds:datastoreItem xmlns:ds="http://schemas.openxmlformats.org/officeDocument/2006/customXml" ds:itemID="{031FD1FD-58C0-F546-A500-5C70C310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Information Crowdfundingprojekt sippa</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Crowdfundingkampagne sippa</dc:title>
  <dc:subject/>
  <dc:creator>Conny</dc:creator>
  <cp:keywords/>
  <dc:description/>
  <cp:lastModifiedBy>Jonas Zimmermann</cp:lastModifiedBy>
  <cp:revision>7</cp:revision>
  <cp:lastPrinted>2019-01-15T09:10:00Z</cp:lastPrinted>
  <dcterms:created xsi:type="dcterms:W3CDTF">2019-01-15T09:10:00Z</dcterms:created>
  <dcterms:modified xsi:type="dcterms:W3CDTF">2019-01-15T15:37:00Z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0x010100611AE7BF0698E94F9A3A78B40F752FA2</vt:lpwstr>
  </property>
  <property fmtid="{D5CDD505-2E9C-101B-9397-08002B2CF9AE}" pid="3" name="_dlc_DocIdItemGuid">
    <vt:lpwstr>55f30859-d546-41f5-a8db-01d5a246adc6</vt:lpwstr>
  </property>
</Properties>
</file>